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E3E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9" w:right="2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19050" distB="19050" distL="19050" distR="19050" wp14:anchorId="5C4D6ADA" wp14:editId="210908AF">
            <wp:extent cx="6558805" cy="101515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8805" cy="1015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TOURNAMENT/EVENT PROCEDURES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53DFA59C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459" w:lineRule="auto"/>
        <w:ind w:left="340" w:right="1969" w:firstLine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Please read general overview, accounting procedures, and facility use information 2. Read and sign Agreement Form-1. </w:t>
      </w:r>
    </w:p>
    <w:p w14:paraId="45E122BF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3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Complete own facility use form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….if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applicable.  </w:t>
      </w:r>
    </w:p>
    <w:p w14:paraId="68FEC164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3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Return Form-1 and facility use form within one (1) week prior to tournament/event to: </w:t>
      </w:r>
    </w:p>
    <w:p w14:paraId="104E0886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724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Joe Keller, WCD III Director </w:t>
      </w:r>
    </w:p>
    <w:p w14:paraId="1CA9C570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O.Box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39069 </w:t>
      </w:r>
    </w:p>
    <w:p w14:paraId="38081B7A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iii. Lakewood, WA 98496 </w:t>
      </w:r>
    </w:p>
    <w:p w14:paraId="2A12DD3B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13"/>
        <w:rPr>
          <w:color w:val="000000"/>
          <w:sz w:val="2"/>
          <w:szCs w:val="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E-Mail: jkellerwcd3@gmail.com </w:t>
      </w:r>
      <w:r>
        <w:rPr>
          <w:color w:val="000000"/>
          <w:sz w:val="2"/>
          <w:szCs w:val="2"/>
        </w:rPr>
        <w:t xml:space="preserve">HU </w:t>
      </w:r>
    </w:p>
    <w:p w14:paraId="30BDE5F8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0" w:lineRule="auto"/>
        <w:ind w:left="720" w:right="507" w:hanging="378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5. Return Tournament/Event Financial Report Form-2, and Ticket Sales Form-3 a maximum of one (1) week after tournament/event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Return financial paperwork to: Stark Porter, Financial Director starkwcd3@gmail.com. 206-276-1446.  </w:t>
      </w:r>
    </w:p>
    <w:p w14:paraId="002C2427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A. </w:t>
      </w:r>
      <w:proofErr w:type="spellStart"/>
      <w:r>
        <w:rPr>
          <w:color w:val="000000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General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Overview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3873A377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29" w:lineRule="auto"/>
        <w:ind w:left="670" w:right="311" w:hanging="6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West Central District III (WCD) sponsored tournament/events are the sole responsibility of the WCD and not the school district in which the tournament/event occurs. </w:t>
      </w:r>
    </w:p>
    <w:p w14:paraId="4752E805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As the sponsor and responsible party, the WCD carries two types of insurance: </w:t>
      </w:r>
    </w:p>
    <w:p w14:paraId="529BDD3C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675" w:right="3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a. </w:t>
      </w:r>
      <w:proofErr w:type="spellStart"/>
      <w:r>
        <w:rPr>
          <w:color w:val="000000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Litigation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-Liability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Insurance</w:t>
      </w:r>
      <w:r>
        <w:rPr>
          <w:color w:val="000000"/>
          <w:sz w:val="2"/>
          <w:szCs w:val="2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which covers the association in case of a lawsuit, filed over an accident or incident that may occur at the tournament/event site. </w:t>
      </w:r>
    </w:p>
    <w:p w14:paraId="40832355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675" w:right="211" w:hanging="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b. </w:t>
      </w:r>
      <w:proofErr w:type="spellStart"/>
      <w:r>
        <w:rPr>
          <w:color w:val="000000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Catastrophic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Insurance</w:t>
      </w:r>
      <w:r>
        <w:rPr>
          <w:color w:val="000000"/>
          <w:sz w:val="2"/>
          <w:szCs w:val="2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which covers participants and tournament/event workers in case of an injury accident that may occur at the tournament/event site. This insurance becomes affective after the first $25,000.00 of the individual’s insurance coverage. </w:t>
      </w:r>
    </w:p>
    <w:p w14:paraId="01EF5A3C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ind w:left="671" w:right="538" w:hanging="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As the sponsor and responsible party the WCD pays rent (if necessary) for the use of the facility and employs a tournament/event manager who shall conduct the tournament/event according to WCD guidelines. The manager will employ the necessary personnel to conduct the event in a safe and efficient manner. </w:t>
      </w:r>
    </w:p>
    <w:p w14:paraId="566567EB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9" w:lineRule="auto"/>
        <w:ind w:left="5" w:right="9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The pay scale for tournament/event volunteer workers is established by the WCD and shall take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precedence  over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any pay scale established by the school district in which the tournament/ event is held. </w:t>
      </w:r>
    </w:p>
    <w:p w14:paraId="0B507E17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" w:line="232" w:lineRule="auto"/>
        <w:ind w:left="3" w:right="133"/>
        <w:jc w:val="right"/>
        <w:rPr>
          <w:rFonts w:ascii="Times" w:eastAsia="Times" w:hAnsi="Times" w:cs="Times"/>
          <w:b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NOTE: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Managers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are </w:t>
      </w:r>
      <w:r>
        <w:rPr>
          <w:color w:val="000000"/>
          <w:sz w:val="2"/>
          <w:szCs w:val="2"/>
        </w:rPr>
        <w:t xml:space="preserve">U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not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to</w:t>
      </w:r>
      <w:r>
        <w:rPr>
          <w:color w:val="000000"/>
          <w:sz w:val="2"/>
          <w:szCs w:val="2"/>
        </w:rPr>
        <w:t>U</w:t>
      </w:r>
      <w:proofErr w:type="spellEnd"/>
      <w:r>
        <w:rPr>
          <w:color w:val="000000"/>
          <w:sz w:val="2"/>
          <w:szCs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pay working personnel/volunteers, support group, or officials. All monies generated from admissions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 other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revenue, are required to be deposited in the WCD III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Columbia Bank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checking account. The WCD III Finance Director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will  make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every effort to pay all working personnel within two weeks of receipt of deposit and Tournament/Event Financial Report.  </w:t>
      </w:r>
      <w:r>
        <w:rPr>
          <w:rFonts w:ascii="Times" w:eastAsia="Times" w:hAnsi="Times" w:cs="Times"/>
          <w:b/>
          <w:color w:val="000000"/>
          <w:sz w:val="14"/>
          <w:szCs w:val="14"/>
        </w:rPr>
        <w:t>02-22</w:t>
      </w:r>
    </w:p>
    <w:p w14:paraId="2A01E90F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2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 </w:t>
      </w:r>
    </w:p>
    <w:p w14:paraId="2656C0D6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Accounting Procedures - WCD III Tournaments/Events: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6930AA28" w14:textId="77777777" w:rsidR="00CE5B3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0" w:line="229" w:lineRule="auto"/>
        <w:ind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If requested, each tournament/event manager is to send a preliminary budget to the WCD III Director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before  the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start of the tournament/event. </w:t>
      </w:r>
    </w:p>
    <w:p w14:paraId="0AFCA743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29" w:lineRule="auto"/>
        <w:ind w:left="180" w:right="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2.    Each tournament/event manager must keep an accurate and detailed record on the WCD III Financial                       Report (Reconciliation)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color w:val="000000"/>
        </w:rPr>
        <w:t>orm</w:t>
      </w:r>
      <w:r>
        <w:rPr>
          <w:rFonts w:ascii="Times New Roman" w:eastAsia="Times New Roman" w:hAnsi="Times New Roman" w:cs="Times New Roman"/>
        </w:rPr>
        <w:t xml:space="preserve"> 3. </w:t>
      </w:r>
      <w:r>
        <w:rPr>
          <w:rFonts w:ascii="Times New Roman" w:eastAsia="Times New Roman" w:hAnsi="Times New Roman" w:cs="Times New Roman"/>
          <w:color w:val="000000"/>
        </w:rPr>
        <w:t xml:space="preserve"> This includes all monies received and disbursed.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GoFan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Digital Ticketing              provides detailed records of all digital sales. </w:t>
      </w:r>
    </w:p>
    <w:p w14:paraId="19A969F1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9" w:lineRule="auto"/>
        <w:ind w:left="344" w:right="7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   All monies received from admissions etc. are to be deposited into WCDIII </w:t>
      </w:r>
      <w:r>
        <w:rPr>
          <w:rFonts w:ascii="Times New Roman" w:eastAsia="Times New Roman" w:hAnsi="Times New Roman" w:cs="Times New Roman"/>
          <w:b/>
        </w:rPr>
        <w:t xml:space="preserve">Umpqua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Account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#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7000737457. A checking deposit slip is available. Attach copy of deposit total with Form 2 </w:t>
      </w:r>
    </w:p>
    <w:p w14:paraId="135209A9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29" w:lineRule="auto"/>
        <w:ind w:left="661" w:right="295" w:hanging="323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It is the managers’ personal responsibility to deposit/reconcile proceeds with the bank within one (1) business day of the event. It is preferred that monies 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ot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be deposited in a bank night depository. However, if your district policy is contrary, then it is expected that the deposit be reconciled at the bank the next day, along with a bank deposit slip collected for records. </w:t>
      </w:r>
    </w:p>
    <w:p w14:paraId="4D495A55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The District Office must be notified by email or phone call of exact bank deposit within 1-2 days of </w:t>
      </w:r>
    </w:p>
    <w:p w14:paraId="121B42BA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2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transaction. This is vital for bank reconciliation reports. </w:t>
      </w:r>
    </w:p>
    <w:p w14:paraId="3ADB96DD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righ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15376618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right="3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5.  </w:t>
      </w:r>
      <w:r>
        <w:rPr>
          <w:rFonts w:ascii="Times New Roman" w:eastAsia="Times New Roman" w:hAnsi="Times New Roman" w:cs="Times New Roman"/>
          <w:color w:val="000000"/>
        </w:rPr>
        <w:t xml:space="preserve">All expenditures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expenses for working/volunteer personnel, support group,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officials,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supplies</w:t>
      </w:r>
      <w:proofErr w:type="gramEnd"/>
      <w:r>
        <w:rPr>
          <w:rFonts w:ascii="Times New Roman" w:eastAsia="Times New Roman" w:hAnsi="Times New Roman" w:cs="Times New Roman"/>
          <w:color w:val="000000"/>
        </w:rPr>
        <w:t>,etc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  </w:t>
      </w:r>
    </w:p>
    <w:p w14:paraId="095456FA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03" w:lineRule="auto"/>
        <w:ind w:righ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be paid by the WCD Office.</w:t>
      </w:r>
    </w:p>
    <w:p w14:paraId="03996767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03" w:lineRule="auto"/>
        <w:ind w:right="2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6.  </w:t>
      </w:r>
      <w:r>
        <w:rPr>
          <w:rFonts w:ascii="Times New Roman" w:eastAsia="Times New Roman" w:hAnsi="Times New Roman" w:cs="Times New Roman"/>
          <w:color w:val="000000"/>
        </w:rPr>
        <w:t xml:space="preserve">On-line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Payroll:</w:t>
      </w:r>
      <w:r>
        <w:rPr>
          <w:color w:val="000000"/>
          <w:sz w:val="2"/>
          <w:szCs w:val="2"/>
        </w:rPr>
        <w:t>U</w:t>
      </w:r>
      <w:proofErr w:type="spellEnd"/>
      <w:proofErr w:type="gramEnd"/>
      <w:r>
        <w:rPr>
          <w:color w:val="000000"/>
          <w:sz w:val="2"/>
          <w:szCs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Complete Online Payroll Excel Form 2.. List each tournament/event volunteer worker      </w:t>
      </w:r>
    </w:p>
    <w:p w14:paraId="2F207ED6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670" w:right="444" w:firstLine="7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color w:val="000000"/>
        </w:rPr>
        <w:t>first and last name address with city and zip, their assignment. This form gives specific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instructions that need to be followed. Contact the Finance Director if questions. DO NOT SEND A PDF BACK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  FINANCE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DIRECTOR.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E-MAIL THE ORIGINALLY FORMATTED EXCEL SPREADSHEET! </w:t>
      </w:r>
    </w:p>
    <w:p w14:paraId="0CAE95DC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68" w:right="1456" w:hanging="3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. If payment for expenditures is expected from the WCDIII, please enclose with paperwork all bills/invoices.…. or send via attachment.  </w:t>
      </w:r>
    </w:p>
    <w:p w14:paraId="20B7E2A7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9" w:lineRule="auto"/>
        <w:ind w:left="676" w:right="365" w:hanging="3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It is recommended that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GoFan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ticket sellers continue sales until end of contest. DO NOT ACCEPT PERSONAL CHECKS </w:t>
      </w:r>
    </w:p>
    <w:p w14:paraId="497EF051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29" w:lineRule="auto"/>
        <w:ind w:left="676" w:right="842" w:hanging="3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Return Tournament/Event Financial Report Form-2, and Ticket Sales Form-3 </w:t>
      </w:r>
      <w:r>
        <w:rPr>
          <w:rFonts w:ascii="Times New Roman" w:eastAsia="Times New Roman" w:hAnsi="Times New Roman" w:cs="Times New Roman"/>
          <w:b/>
        </w:rPr>
        <w:t>within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one (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1)week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after tournament/event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25D6307D" w14:textId="77777777" w:rsidR="00CE5B3A" w:rsidRDefault="00CE5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0" w:line="240" w:lineRule="auto"/>
        <w:ind w:left="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0EF5D1" w14:textId="77777777" w:rsidR="00CE5B3A" w:rsidRDefault="00CE5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0" w:line="240" w:lineRule="auto"/>
        <w:ind w:left="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F91490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0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C. </w:t>
      </w:r>
      <w:proofErr w:type="spellStart"/>
      <w:r>
        <w:rPr>
          <w:color w:val="000000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Facility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Use Permit: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396B6A5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08" w:lineRule="auto"/>
        <w:ind w:left="688" w:right="238" w:hanging="661"/>
        <w:rPr>
          <w:rFonts w:ascii="Times New Roman" w:eastAsia="Times New Roman" w:hAnsi="Times New Roman" w:cs="Times New Roman"/>
          <w:color w:val="000000"/>
        </w:rPr>
        <w:sectPr w:rsidR="00CE5B3A">
          <w:pgSz w:w="12240" w:h="15840"/>
          <w:pgMar w:top="910" w:right="731" w:bottom="1067" w:left="1125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1. Tournament/event managers are </w:t>
      </w:r>
      <w:r>
        <w:rPr>
          <w:color w:val="000000"/>
          <w:sz w:val="2"/>
          <w:szCs w:val="2"/>
        </w:rPr>
        <w:t>U</w:t>
      </w:r>
      <w:r>
        <w:rPr>
          <w:rFonts w:ascii="Times New Roman" w:eastAsia="Times New Roman" w:hAnsi="Times New Roman" w:cs="Times New Roman"/>
          <w:color w:val="000000"/>
          <w:u w:val="single"/>
        </w:rPr>
        <w:t>REQUIRED</w:t>
      </w:r>
      <w:r>
        <w:rPr>
          <w:color w:val="000000"/>
          <w:sz w:val="2"/>
          <w:szCs w:val="2"/>
          <w:u w:val="single"/>
        </w:rPr>
        <w:t xml:space="preserve">U </w:t>
      </w:r>
      <w:r>
        <w:rPr>
          <w:rFonts w:ascii="Times New Roman" w:eastAsia="Times New Roman" w:hAnsi="Times New Roman" w:cs="Times New Roman"/>
          <w:color w:val="000000"/>
        </w:rPr>
        <w:t xml:space="preserve">to complete a Facility Use Permit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if </w:t>
      </w:r>
      <w:r>
        <w:rPr>
          <w:rFonts w:ascii="Times New Roman" w:eastAsia="Times New Roman" w:hAnsi="Times New Roman" w:cs="Times New Roman"/>
          <w:color w:val="000000"/>
        </w:rPr>
        <w:t>the tournament/event 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conducted on school property. </w:t>
      </w:r>
    </w:p>
    <w:p w14:paraId="77E9CC14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sectPr w:rsidR="00CE5B3A">
          <w:type w:val="continuous"/>
          <w:pgSz w:w="12240" w:h="15840"/>
          <w:pgMar w:top="910" w:right="5404" w:bottom="1067" w:left="1144" w:header="0" w:footer="720" w:gutter="0"/>
          <w:cols w:space="720" w:equalWidth="0">
            <w:col w:w="569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2. Please E-mail completed </w:t>
      </w:r>
      <w:r>
        <w:t>Fa</w:t>
      </w:r>
      <w:r>
        <w:rPr>
          <w:rFonts w:ascii="Times New Roman" w:eastAsia="Times New Roman" w:hAnsi="Times New Roman" w:cs="Times New Roman"/>
        </w:rPr>
        <w:t>cility Use Permit before event.</w:t>
      </w:r>
    </w:p>
    <w:p w14:paraId="5F470A15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7" w:lineRule="auto"/>
        <w:ind w:left="9348" w:right="699" w:hanging="9338"/>
        <w:rPr>
          <w:rFonts w:ascii="Times" w:eastAsia="Times" w:hAnsi="Times" w:cs="Times"/>
          <w:b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nclose copy of the completed Facilities Use Permit along with your financial report. </w:t>
      </w:r>
    </w:p>
    <w:p w14:paraId="435ABA58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8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2 </w:t>
      </w:r>
    </w:p>
    <w:p w14:paraId="0AAB9F55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9" w:right="2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</w:rPr>
        <w:drawing>
          <wp:inline distT="19050" distB="19050" distL="19050" distR="19050" wp14:anchorId="729EF318" wp14:editId="56E0D189">
            <wp:extent cx="6558805" cy="101515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8805" cy="1015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"/>
          <w:szCs w:val="2"/>
        </w:rPr>
        <w:t>0B</w:t>
      </w:r>
      <w:r>
        <w:rPr>
          <w:rFonts w:ascii="Times New Roman" w:eastAsia="Times New Roman" w:hAnsi="Times New Roman" w:cs="Times New Roman"/>
          <w:b/>
          <w:color w:val="000000"/>
        </w:rPr>
        <w:t xml:space="preserve">AGREEMENT </w:t>
      </w:r>
    </w:p>
    <w:p w14:paraId="750C3FCA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BETWEEN________________________SCHOOL DISTRICT  </w:t>
      </w:r>
    </w:p>
    <w:p w14:paraId="71F82642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</w:t>
      </w:r>
    </w:p>
    <w:p w14:paraId="57E0B82C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WEST CENTRAL DISTRICT III OF THE  </w:t>
      </w:r>
    </w:p>
    <w:p w14:paraId="6306561C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WASHINGTON INTERSCHOLASTIC ACTIVITIES ASSOCIATION  </w:t>
      </w:r>
    </w:p>
    <w:p w14:paraId="0522601E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" w:firstLine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purpose of this agreement is to provide a procedure for the conduct and financial management of the West Central District III of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  Washington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Interscholastic Activities Association tournaments held in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the____________________School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District. The West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Central  District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III of the WIAA and the ______________________School District enter into this agreement effective upon signing by both parties  under the following terms. </w:t>
      </w:r>
    </w:p>
    <w:p w14:paraId="12CE209D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6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_________________________SCHOOL DISTRICT will:  </w:t>
      </w:r>
    </w:p>
    <w:p w14:paraId="08C5E5FB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6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Provide a clean and safe facility for tournament/event activities. </w:t>
      </w:r>
    </w:p>
    <w:p w14:paraId="2B14717A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Provide concessions (if applicable) for tournament/events. </w:t>
      </w:r>
    </w:p>
    <w:p w14:paraId="4A521E00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Deposit revenues from tournament/event into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Columbia Bank </w:t>
      </w:r>
      <w:r>
        <w:rPr>
          <w:rFonts w:ascii="Times New Roman" w:eastAsia="Times New Roman" w:hAnsi="Times New Roman" w:cs="Times New Roman"/>
          <w:color w:val="000000"/>
        </w:rPr>
        <w:t xml:space="preserve">account. </w:t>
      </w:r>
    </w:p>
    <w:p w14:paraId="4B55C72E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Complete all WCDIII Financial Paperwork as required. </w:t>
      </w:r>
    </w:p>
    <w:p w14:paraId="34C7201B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Provide a Facility Use Permit if tournament/event is held on school property. </w:t>
      </w:r>
    </w:p>
    <w:p w14:paraId="562770F7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6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WEST CENTRAL DISTRICT III of the WIAA will:  </w:t>
      </w:r>
    </w:p>
    <w:p w14:paraId="4225A6AC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29" w:lineRule="auto"/>
        <w:ind w:left="1005" w:right="148" w:hanging="3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Provide a separate bank account (</w:t>
      </w:r>
      <w:r>
        <w:rPr>
          <w:rFonts w:ascii="Times New Roman" w:eastAsia="Times New Roman" w:hAnsi="Times New Roman" w:cs="Times New Roman"/>
          <w:b/>
          <w:color w:val="000000"/>
        </w:rPr>
        <w:t>Columbia Bank</w:t>
      </w:r>
      <w:r>
        <w:rPr>
          <w:rFonts w:ascii="Times New Roman" w:eastAsia="Times New Roman" w:hAnsi="Times New Roman" w:cs="Times New Roman"/>
          <w:color w:val="000000"/>
        </w:rPr>
        <w:t xml:space="preserve">- #7000737457 under the West Central District III of WIAA tax-exempt identification number (91-1157246). </w:t>
      </w:r>
    </w:p>
    <w:p w14:paraId="3977E063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672" w:right="626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Be responsible for overseeing the hiring of all personnel needed to carry out the tournament/event. 3. Pay all personnel, volunteer workers and expenses needed to carry out the tournament/event. 4. Provide complete financial reconciliation of each tournament/event, along with supportive documentation. </w:t>
      </w:r>
    </w:p>
    <w:p w14:paraId="46E80FE1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10" w:right="405" w:hanging="3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Comply with ______________School District Facility Usage requirements including any facility use charges. </w:t>
      </w:r>
    </w:p>
    <w:p w14:paraId="4FB60361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678" w:right="88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Comply with all Internal Revenue Service requirements for reporting wages paid to tournament personnel. Social Security numbers will need to be included in tournament/event report. </w:t>
      </w:r>
    </w:p>
    <w:p w14:paraId="14AC7582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term of this agreement is for the current 2021-22 school year and is subject to renegotiate for subsequent years.  </w:t>
      </w:r>
    </w:p>
    <w:p w14:paraId="3724CAD4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1" w:lineRule="auto"/>
        <w:ind w:left="5" w:right="5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I have read and understand the WCD III Tournament/Event Procedures (General Overview, Accounting Procedures, and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Facility  Use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Permit) information. </w:t>
      </w:r>
    </w:p>
    <w:p w14:paraId="1985EF40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ind w:left="13" w:right="705" w:hanging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Director WCD III                                            Date________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38219F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ind w:left="13" w:right="705" w:hanging="1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_____ __________________________ 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_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School District Authority/Manager Date________  </w:t>
      </w:r>
    </w:p>
    <w:p w14:paraId="7E6EB384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right="1111"/>
        <w:jc w:val="center"/>
        <w:rPr>
          <w:rFonts w:ascii="Times" w:eastAsia="Times" w:hAnsi="Times" w:cs="Times"/>
          <w:b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3F3F3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3F3F3"/>
          <w:vertAlign w:val="superscript"/>
        </w:rPr>
        <w:t>FORM 1 09/23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77E9B839" w14:textId="77777777" w:rsidR="00CE5B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3 </w:t>
      </w:r>
    </w:p>
    <w:sectPr w:rsidR="00CE5B3A">
      <w:type w:val="continuous"/>
      <w:pgSz w:w="12240" w:h="15840"/>
      <w:pgMar w:top="910" w:right="731" w:bottom="1067" w:left="1125" w:header="0" w:footer="720" w:gutter="0"/>
      <w:cols w:space="720" w:equalWidth="0">
        <w:col w:w="1038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181"/>
    <w:multiLevelType w:val="multilevel"/>
    <w:tmpl w:val="AD82C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776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3A"/>
    <w:rsid w:val="0043006B"/>
    <w:rsid w:val="00C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D0E0A"/>
  <w15:docId w15:val="{CD674444-133F-884B-847B-5E95C71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Keller</cp:lastModifiedBy>
  <cp:revision>2</cp:revision>
  <dcterms:created xsi:type="dcterms:W3CDTF">2023-10-18T16:40:00Z</dcterms:created>
  <dcterms:modified xsi:type="dcterms:W3CDTF">2023-10-18T16:40:00Z</dcterms:modified>
</cp:coreProperties>
</file>