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8F21B" w14:textId="7703F11D" w:rsidR="00EB0956" w:rsidRPr="00B73A54" w:rsidRDefault="00EB0956">
      <w:pPr>
        <w:rPr>
          <w:sz w:val="28"/>
          <w:szCs w:val="28"/>
        </w:rPr>
      </w:pPr>
      <w:bookmarkStart w:id="0" w:name="_GoBack"/>
      <w:bookmarkEnd w:id="0"/>
    </w:p>
    <w:p w14:paraId="6D45DD45" w14:textId="77777777" w:rsidR="00EB0956" w:rsidRPr="00B73A54" w:rsidRDefault="00EB0956">
      <w:pPr>
        <w:rPr>
          <w:sz w:val="28"/>
          <w:szCs w:val="28"/>
        </w:rPr>
      </w:pPr>
    </w:p>
    <w:tbl>
      <w:tblPr>
        <w:tblW w:w="4320" w:type="dxa"/>
        <w:tblInd w:w="108" w:type="dxa"/>
        <w:tblLook w:val="0000" w:firstRow="0" w:lastRow="0" w:firstColumn="0" w:lastColumn="0" w:noHBand="0" w:noVBand="0"/>
      </w:tblPr>
      <w:tblGrid>
        <w:gridCol w:w="1800"/>
        <w:gridCol w:w="2520"/>
      </w:tblGrid>
      <w:tr w:rsidR="00FA63D3" w14:paraId="6123CBE1" w14:textId="77777777" w:rsidTr="008E3684">
        <w:trPr>
          <w:trHeight w:val="270"/>
        </w:trPr>
        <w:tc>
          <w:tcPr>
            <w:tcW w:w="4320" w:type="dxa"/>
            <w:gridSpan w:val="2"/>
            <w:tcBorders>
              <w:top w:val="single" w:sz="8" w:space="0" w:color="auto"/>
              <w:left w:val="single" w:sz="8" w:space="0" w:color="auto"/>
              <w:bottom w:val="single" w:sz="8" w:space="0" w:color="auto"/>
              <w:right w:val="single" w:sz="4" w:space="0" w:color="auto"/>
            </w:tcBorders>
            <w:noWrap/>
            <w:vAlign w:val="bottom"/>
          </w:tcPr>
          <w:p w14:paraId="2E96901F" w14:textId="194714AE" w:rsidR="00FA63D3" w:rsidRPr="002A2E00" w:rsidRDefault="00F02411" w:rsidP="00FA63D3">
            <w:pPr>
              <w:jc w:val="center"/>
              <w:rPr>
                <w:rFonts w:ascii="Arial" w:hAnsi="Arial" w:cs="Arial"/>
                <w:b/>
                <w:bCs/>
                <w:sz w:val="20"/>
                <w:szCs w:val="19"/>
                <w:highlight w:val="yellow"/>
              </w:rPr>
            </w:pPr>
            <w:r>
              <w:rPr>
                <w:rFonts w:ascii="Arial" w:hAnsi="Arial" w:cs="Arial"/>
                <w:b/>
                <w:bCs/>
                <w:sz w:val="20"/>
                <w:szCs w:val="19"/>
              </w:rPr>
              <w:t xml:space="preserve">DIVING </w:t>
            </w:r>
          </w:p>
        </w:tc>
      </w:tr>
      <w:tr w:rsidR="002640FC" w:rsidRPr="00CC2355" w14:paraId="12491E64" w14:textId="77777777" w:rsidTr="00B73A54">
        <w:trPr>
          <w:trHeight w:val="806"/>
        </w:trPr>
        <w:tc>
          <w:tcPr>
            <w:tcW w:w="1800" w:type="dxa"/>
            <w:tcBorders>
              <w:top w:val="single" w:sz="4" w:space="0" w:color="auto"/>
              <w:left w:val="single" w:sz="4" w:space="0" w:color="auto"/>
              <w:bottom w:val="single" w:sz="4" w:space="0" w:color="auto"/>
              <w:right w:val="single" w:sz="4" w:space="0" w:color="auto"/>
            </w:tcBorders>
            <w:noWrap/>
            <w:vAlign w:val="center"/>
          </w:tcPr>
          <w:p w14:paraId="35514FAE" w14:textId="75A9C88B" w:rsidR="002640FC" w:rsidRPr="00CC2355" w:rsidRDefault="00FA63D3" w:rsidP="00FA63D3">
            <w:pPr>
              <w:rPr>
                <w:rFonts w:ascii="Arial" w:hAnsi="Arial" w:cs="Arial"/>
                <w:b/>
                <w:bCs/>
                <w:sz w:val="20"/>
                <w:szCs w:val="19"/>
              </w:rPr>
            </w:pPr>
            <w:r w:rsidRPr="00CC2355">
              <w:rPr>
                <w:rFonts w:ascii="Arial" w:hAnsi="Arial" w:cs="Arial"/>
                <w:b/>
                <w:bCs/>
                <w:sz w:val="20"/>
                <w:szCs w:val="19"/>
              </w:rPr>
              <w:t>Location</w:t>
            </w:r>
          </w:p>
        </w:tc>
        <w:tc>
          <w:tcPr>
            <w:tcW w:w="2520" w:type="dxa"/>
            <w:tcBorders>
              <w:top w:val="single" w:sz="4" w:space="0" w:color="auto"/>
              <w:left w:val="nil"/>
              <w:bottom w:val="single" w:sz="4" w:space="0" w:color="auto"/>
              <w:right w:val="single" w:sz="4" w:space="0" w:color="auto"/>
            </w:tcBorders>
            <w:vAlign w:val="center"/>
          </w:tcPr>
          <w:p w14:paraId="76466344" w14:textId="77777777" w:rsidR="001138B0" w:rsidRDefault="00A20783" w:rsidP="001F18AC">
            <w:pPr>
              <w:jc w:val="center"/>
              <w:rPr>
                <w:rFonts w:ascii="Arial" w:hAnsi="Arial" w:cs="Arial"/>
                <w:bCs/>
                <w:sz w:val="20"/>
                <w:szCs w:val="19"/>
              </w:rPr>
            </w:pPr>
            <w:r>
              <w:rPr>
                <w:rFonts w:ascii="Arial" w:hAnsi="Arial" w:cs="Arial"/>
                <w:bCs/>
                <w:sz w:val="20"/>
                <w:szCs w:val="19"/>
              </w:rPr>
              <w:t>Timberline HS</w:t>
            </w:r>
          </w:p>
          <w:p w14:paraId="055B1BB3" w14:textId="77777777" w:rsidR="00A20783" w:rsidRDefault="00A20783" w:rsidP="001F18AC">
            <w:pPr>
              <w:jc w:val="center"/>
              <w:rPr>
                <w:rFonts w:ascii="Arial" w:hAnsi="Arial" w:cs="Arial"/>
                <w:bCs/>
                <w:sz w:val="20"/>
                <w:szCs w:val="19"/>
              </w:rPr>
            </w:pPr>
            <w:r>
              <w:rPr>
                <w:rFonts w:ascii="Arial" w:hAnsi="Arial" w:cs="Arial"/>
                <w:bCs/>
                <w:sz w:val="20"/>
                <w:szCs w:val="19"/>
              </w:rPr>
              <w:t>6120 Mullen Rd SE</w:t>
            </w:r>
          </w:p>
          <w:p w14:paraId="0B6A90FE" w14:textId="71951604" w:rsidR="00A20783" w:rsidRPr="00CC2355" w:rsidRDefault="00A20783" w:rsidP="001F18AC">
            <w:pPr>
              <w:jc w:val="center"/>
              <w:rPr>
                <w:rFonts w:ascii="Arial" w:hAnsi="Arial" w:cs="Arial"/>
                <w:bCs/>
                <w:sz w:val="20"/>
                <w:szCs w:val="19"/>
              </w:rPr>
            </w:pPr>
            <w:r>
              <w:rPr>
                <w:rFonts w:ascii="Arial" w:hAnsi="Arial" w:cs="Arial"/>
                <w:bCs/>
                <w:sz w:val="20"/>
                <w:szCs w:val="19"/>
              </w:rPr>
              <w:t>Lacey, WA 98503</w:t>
            </w:r>
          </w:p>
        </w:tc>
      </w:tr>
      <w:tr w:rsidR="00FA63D3" w:rsidRPr="00CC2355" w14:paraId="69D1A2B2" w14:textId="77777777" w:rsidTr="002640FC">
        <w:trPr>
          <w:trHeight w:val="346"/>
        </w:trPr>
        <w:tc>
          <w:tcPr>
            <w:tcW w:w="1800" w:type="dxa"/>
            <w:tcBorders>
              <w:top w:val="single" w:sz="4" w:space="0" w:color="auto"/>
              <w:left w:val="single" w:sz="4" w:space="0" w:color="auto"/>
              <w:bottom w:val="single" w:sz="4" w:space="0" w:color="auto"/>
              <w:right w:val="single" w:sz="4" w:space="0" w:color="auto"/>
            </w:tcBorders>
            <w:noWrap/>
            <w:vAlign w:val="center"/>
          </w:tcPr>
          <w:p w14:paraId="151051B5" w14:textId="13424D1D" w:rsidR="00FA63D3" w:rsidRPr="00CC2355" w:rsidRDefault="00FA63D3" w:rsidP="00FA63D3">
            <w:pPr>
              <w:rPr>
                <w:rFonts w:ascii="Arial" w:hAnsi="Arial" w:cs="Arial"/>
                <w:b/>
                <w:bCs/>
                <w:sz w:val="20"/>
                <w:szCs w:val="19"/>
              </w:rPr>
            </w:pPr>
            <w:r w:rsidRPr="00CC2355">
              <w:rPr>
                <w:rFonts w:ascii="Arial" w:hAnsi="Arial" w:cs="Arial"/>
                <w:b/>
                <w:bCs/>
                <w:sz w:val="20"/>
                <w:szCs w:val="19"/>
              </w:rPr>
              <w:t>Warm-up</w:t>
            </w:r>
          </w:p>
        </w:tc>
        <w:tc>
          <w:tcPr>
            <w:tcW w:w="2520" w:type="dxa"/>
            <w:tcBorders>
              <w:top w:val="single" w:sz="4" w:space="0" w:color="auto"/>
              <w:left w:val="nil"/>
              <w:bottom w:val="single" w:sz="4" w:space="0" w:color="auto"/>
              <w:right w:val="single" w:sz="4" w:space="0" w:color="auto"/>
            </w:tcBorders>
            <w:vAlign w:val="center"/>
          </w:tcPr>
          <w:p w14:paraId="2E1B567C" w14:textId="7D0EAC5D" w:rsidR="00FA63D3" w:rsidRPr="00CC2355" w:rsidRDefault="001138B0" w:rsidP="001138B0">
            <w:pPr>
              <w:jc w:val="center"/>
              <w:rPr>
                <w:rFonts w:ascii="Arial" w:hAnsi="Arial" w:cs="Arial"/>
                <w:bCs/>
                <w:sz w:val="20"/>
                <w:szCs w:val="19"/>
              </w:rPr>
            </w:pPr>
            <w:r>
              <w:rPr>
                <w:rFonts w:ascii="Arial" w:hAnsi="Arial" w:cs="Arial"/>
                <w:bCs/>
                <w:sz w:val="20"/>
                <w:szCs w:val="19"/>
              </w:rPr>
              <w:t>Pending</w:t>
            </w:r>
          </w:p>
        </w:tc>
      </w:tr>
      <w:tr w:rsidR="00FA63D3" w:rsidRPr="00CC2355" w14:paraId="649D1B24" w14:textId="77777777" w:rsidTr="002640FC">
        <w:trPr>
          <w:trHeight w:val="346"/>
        </w:trPr>
        <w:tc>
          <w:tcPr>
            <w:tcW w:w="1800" w:type="dxa"/>
            <w:tcBorders>
              <w:top w:val="single" w:sz="4" w:space="0" w:color="auto"/>
              <w:left w:val="single" w:sz="4" w:space="0" w:color="auto"/>
              <w:bottom w:val="single" w:sz="4" w:space="0" w:color="auto"/>
              <w:right w:val="single" w:sz="4" w:space="0" w:color="auto"/>
            </w:tcBorders>
            <w:noWrap/>
            <w:vAlign w:val="center"/>
          </w:tcPr>
          <w:p w14:paraId="1A1FAC0F" w14:textId="77777777" w:rsidR="00FA63D3" w:rsidRPr="00CC2355" w:rsidRDefault="00FA63D3" w:rsidP="00FA63D3">
            <w:pPr>
              <w:rPr>
                <w:rFonts w:ascii="Arial" w:hAnsi="Arial" w:cs="Arial"/>
                <w:b/>
                <w:bCs/>
                <w:sz w:val="20"/>
                <w:szCs w:val="19"/>
              </w:rPr>
            </w:pPr>
            <w:r w:rsidRPr="00CC2355">
              <w:rPr>
                <w:rFonts w:ascii="Arial" w:hAnsi="Arial" w:cs="Arial"/>
                <w:b/>
                <w:bCs/>
                <w:sz w:val="20"/>
                <w:szCs w:val="19"/>
              </w:rPr>
              <w:t>Meet Finals</w:t>
            </w:r>
          </w:p>
        </w:tc>
        <w:tc>
          <w:tcPr>
            <w:tcW w:w="2520" w:type="dxa"/>
            <w:tcBorders>
              <w:top w:val="single" w:sz="4" w:space="0" w:color="auto"/>
              <w:left w:val="nil"/>
              <w:bottom w:val="single" w:sz="4" w:space="0" w:color="auto"/>
              <w:right w:val="single" w:sz="4" w:space="0" w:color="auto"/>
            </w:tcBorders>
            <w:vAlign w:val="center"/>
          </w:tcPr>
          <w:p w14:paraId="4C188B19" w14:textId="03AE4911" w:rsidR="00FA63D3" w:rsidRPr="00CC2355" w:rsidRDefault="001138B0" w:rsidP="001138B0">
            <w:pPr>
              <w:jc w:val="center"/>
              <w:rPr>
                <w:rFonts w:ascii="Arial" w:hAnsi="Arial" w:cs="Arial"/>
                <w:sz w:val="20"/>
                <w:szCs w:val="19"/>
              </w:rPr>
            </w:pPr>
            <w:r>
              <w:rPr>
                <w:rFonts w:ascii="Arial" w:hAnsi="Arial" w:cs="Arial"/>
                <w:sz w:val="20"/>
                <w:szCs w:val="19"/>
              </w:rPr>
              <w:t>Pending</w:t>
            </w:r>
          </w:p>
        </w:tc>
      </w:tr>
    </w:tbl>
    <w:p w14:paraId="7A2724D8" w14:textId="77777777" w:rsidR="002640FC" w:rsidRPr="00CC2355" w:rsidRDefault="002640FC" w:rsidP="002640FC">
      <w:pPr>
        <w:rPr>
          <w:rFonts w:ascii="Arial" w:hAnsi="Arial" w:cs="Arial"/>
          <w:sz w:val="20"/>
        </w:rPr>
      </w:pPr>
    </w:p>
    <w:p w14:paraId="4ABD5A78" w14:textId="77777777" w:rsidR="002640FC" w:rsidRPr="00CC2355" w:rsidRDefault="002640FC" w:rsidP="002640FC">
      <w:pPr>
        <w:rPr>
          <w:rFonts w:ascii="Arial" w:hAnsi="Arial" w:cs="Arial"/>
          <w:sz w:val="20"/>
        </w:rPr>
      </w:pPr>
    </w:p>
    <w:tbl>
      <w:tblPr>
        <w:tblW w:w="4320" w:type="dxa"/>
        <w:tblInd w:w="108" w:type="dxa"/>
        <w:tblLook w:val="0000" w:firstRow="0" w:lastRow="0" w:firstColumn="0" w:lastColumn="0" w:noHBand="0" w:noVBand="0"/>
      </w:tblPr>
      <w:tblGrid>
        <w:gridCol w:w="1952"/>
        <w:gridCol w:w="2368"/>
      </w:tblGrid>
      <w:tr w:rsidR="00A42240" w:rsidRPr="00CC2355" w14:paraId="37F1A777" w14:textId="77777777" w:rsidTr="002876EA">
        <w:trPr>
          <w:trHeight w:val="270"/>
        </w:trPr>
        <w:tc>
          <w:tcPr>
            <w:tcW w:w="432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14:paraId="29B8F73D" w14:textId="0DA7CC92" w:rsidR="00A42240" w:rsidRPr="00CC2355" w:rsidRDefault="00F96FC1" w:rsidP="00A42240">
            <w:pPr>
              <w:jc w:val="center"/>
              <w:rPr>
                <w:rFonts w:ascii="Arial" w:hAnsi="Arial" w:cs="Arial"/>
                <w:b/>
                <w:bCs/>
                <w:sz w:val="20"/>
                <w:szCs w:val="19"/>
              </w:rPr>
            </w:pPr>
            <w:r>
              <w:rPr>
                <w:rFonts w:ascii="Arial" w:hAnsi="Arial" w:cs="Arial"/>
                <w:b/>
                <w:bCs/>
                <w:sz w:val="20"/>
                <w:szCs w:val="19"/>
              </w:rPr>
              <w:t>SWIMMING (</w:t>
            </w:r>
            <w:r w:rsidR="00F02411">
              <w:rPr>
                <w:rFonts w:ascii="Arial" w:hAnsi="Arial" w:cs="Arial"/>
                <w:b/>
                <w:bCs/>
                <w:sz w:val="20"/>
                <w:szCs w:val="19"/>
              </w:rPr>
              <w:t>24 Jan, Thursday</w:t>
            </w:r>
            <w:r w:rsidR="00A42240" w:rsidRPr="00CC2355">
              <w:rPr>
                <w:rFonts w:ascii="Arial" w:hAnsi="Arial" w:cs="Arial"/>
                <w:b/>
                <w:bCs/>
                <w:sz w:val="20"/>
                <w:szCs w:val="19"/>
              </w:rPr>
              <w:t>)</w:t>
            </w:r>
          </w:p>
        </w:tc>
      </w:tr>
      <w:tr w:rsidR="00EC70A2" w:rsidRPr="00CC2355" w14:paraId="3DAC8927" w14:textId="77777777" w:rsidTr="009E244F">
        <w:trPr>
          <w:trHeight w:val="806"/>
        </w:trPr>
        <w:tc>
          <w:tcPr>
            <w:tcW w:w="1952" w:type="dxa"/>
            <w:tcBorders>
              <w:top w:val="single" w:sz="8" w:space="0" w:color="auto"/>
              <w:left w:val="single" w:sz="4" w:space="0" w:color="auto"/>
              <w:bottom w:val="single" w:sz="4" w:space="0" w:color="auto"/>
              <w:right w:val="single" w:sz="4" w:space="0" w:color="auto"/>
            </w:tcBorders>
            <w:vAlign w:val="center"/>
          </w:tcPr>
          <w:p w14:paraId="4CB264EF" w14:textId="4526E421" w:rsidR="00EC70A2" w:rsidRPr="00CC2355" w:rsidRDefault="00A42240" w:rsidP="00A42240">
            <w:pPr>
              <w:rPr>
                <w:rFonts w:ascii="Arial" w:hAnsi="Arial" w:cs="Arial"/>
                <w:b/>
                <w:bCs/>
                <w:sz w:val="20"/>
                <w:szCs w:val="19"/>
              </w:rPr>
            </w:pPr>
            <w:r w:rsidRPr="00CC2355">
              <w:rPr>
                <w:rFonts w:ascii="Arial" w:hAnsi="Arial" w:cs="Arial"/>
                <w:b/>
                <w:bCs/>
                <w:sz w:val="20"/>
                <w:szCs w:val="19"/>
              </w:rPr>
              <w:t>Location</w:t>
            </w:r>
          </w:p>
        </w:tc>
        <w:tc>
          <w:tcPr>
            <w:tcW w:w="2368" w:type="dxa"/>
            <w:tcBorders>
              <w:top w:val="single" w:sz="8" w:space="0" w:color="auto"/>
              <w:left w:val="nil"/>
              <w:bottom w:val="single" w:sz="4" w:space="0" w:color="auto"/>
              <w:right w:val="single" w:sz="4" w:space="0" w:color="auto"/>
            </w:tcBorders>
            <w:noWrap/>
            <w:vAlign w:val="center"/>
          </w:tcPr>
          <w:p w14:paraId="55DA7D74" w14:textId="0289A9DE" w:rsidR="00B73A54" w:rsidRPr="00CC2355" w:rsidRDefault="00A42240" w:rsidP="00A42240">
            <w:pPr>
              <w:jc w:val="center"/>
              <w:rPr>
                <w:rFonts w:ascii="Arial" w:hAnsi="Arial" w:cs="Arial"/>
                <w:bCs/>
                <w:sz w:val="20"/>
                <w:szCs w:val="19"/>
              </w:rPr>
            </w:pPr>
            <w:r w:rsidRPr="00CC2355">
              <w:rPr>
                <w:rFonts w:ascii="Arial" w:hAnsi="Arial" w:cs="Arial"/>
                <w:bCs/>
                <w:sz w:val="20"/>
                <w:szCs w:val="19"/>
              </w:rPr>
              <w:t>Mt. Tahoma</w:t>
            </w:r>
            <w:r w:rsidR="00B26699">
              <w:rPr>
                <w:rFonts w:ascii="Arial" w:hAnsi="Arial" w:cs="Arial"/>
                <w:bCs/>
                <w:sz w:val="20"/>
                <w:szCs w:val="19"/>
              </w:rPr>
              <w:t xml:space="preserve"> </w:t>
            </w:r>
            <w:r w:rsidR="00A20783">
              <w:rPr>
                <w:rFonts w:ascii="Arial" w:hAnsi="Arial" w:cs="Arial"/>
                <w:bCs/>
                <w:sz w:val="20"/>
                <w:szCs w:val="19"/>
              </w:rPr>
              <w:t xml:space="preserve">HS </w:t>
            </w:r>
          </w:p>
          <w:p w14:paraId="573E63FF" w14:textId="77777777" w:rsidR="00B73A54" w:rsidRPr="00CC2355" w:rsidRDefault="00B73A54" w:rsidP="00A42240">
            <w:pPr>
              <w:jc w:val="center"/>
              <w:rPr>
                <w:rFonts w:ascii="Arial" w:hAnsi="Arial" w:cs="Arial"/>
                <w:bCs/>
                <w:sz w:val="20"/>
                <w:szCs w:val="19"/>
              </w:rPr>
            </w:pPr>
            <w:r w:rsidRPr="00CC2355">
              <w:rPr>
                <w:rFonts w:ascii="Arial" w:hAnsi="Arial" w:cs="Arial"/>
                <w:bCs/>
                <w:sz w:val="20"/>
                <w:szCs w:val="19"/>
              </w:rPr>
              <w:t>4374 South 74</w:t>
            </w:r>
            <w:r w:rsidRPr="00CC2355">
              <w:rPr>
                <w:rFonts w:ascii="Arial" w:hAnsi="Arial" w:cs="Arial"/>
                <w:bCs/>
                <w:sz w:val="20"/>
                <w:szCs w:val="19"/>
                <w:vertAlign w:val="superscript"/>
              </w:rPr>
              <w:t>th</w:t>
            </w:r>
            <w:r w:rsidRPr="00CC2355">
              <w:rPr>
                <w:rFonts w:ascii="Arial" w:hAnsi="Arial" w:cs="Arial"/>
                <w:bCs/>
                <w:sz w:val="20"/>
                <w:szCs w:val="19"/>
              </w:rPr>
              <w:t xml:space="preserve"> Street</w:t>
            </w:r>
          </w:p>
          <w:p w14:paraId="72D70375" w14:textId="2B45E231" w:rsidR="00EC70A2" w:rsidRPr="00CC2355" w:rsidRDefault="00B73A54" w:rsidP="00A42240">
            <w:pPr>
              <w:jc w:val="center"/>
              <w:rPr>
                <w:rFonts w:ascii="Arial" w:hAnsi="Arial" w:cs="Arial"/>
                <w:sz w:val="20"/>
                <w:szCs w:val="19"/>
              </w:rPr>
            </w:pPr>
            <w:r w:rsidRPr="00CC2355">
              <w:rPr>
                <w:rFonts w:ascii="Arial" w:hAnsi="Arial" w:cs="Arial"/>
                <w:bCs/>
                <w:sz w:val="20"/>
                <w:szCs w:val="19"/>
              </w:rPr>
              <w:t>Tacoma  WA 98409</w:t>
            </w:r>
          </w:p>
        </w:tc>
      </w:tr>
      <w:tr w:rsidR="00A42240" w:rsidRPr="00CC2355" w14:paraId="015348E3" w14:textId="77777777" w:rsidTr="009E244F">
        <w:trPr>
          <w:trHeight w:val="346"/>
        </w:trPr>
        <w:tc>
          <w:tcPr>
            <w:tcW w:w="1952" w:type="dxa"/>
            <w:tcBorders>
              <w:top w:val="single" w:sz="4" w:space="0" w:color="auto"/>
              <w:left w:val="single" w:sz="4" w:space="0" w:color="auto"/>
              <w:bottom w:val="single" w:sz="4" w:space="0" w:color="auto"/>
              <w:right w:val="single" w:sz="4" w:space="0" w:color="auto"/>
            </w:tcBorders>
            <w:noWrap/>
            <w:vAlign w:val="center"/>
          </w:tcPr>
          <w:p w14:paraId="1F167B81" w14:textId="564C8C56" w:rsidR="00A42240" w:rsidRPr="00CC2355" w:rsidRDefault="009E244F" w:rsidP="00A42240">
            <w:pPr>
              <w:rPr>
                <w:rFonts w:ascii="Arial" w:hAnsi="Arial" w:cs="Arial"/>
                <w:b/>
                <w:bCs/>
                <w:sz w:val="20"/>
                <w:szCs w:val="19"/>
              </w:rPr>
            </w:pPr>
            <w:r>
              <w:rPr>
                <w:rFonts w:ascii="Arial" w:hAnsi="Arial" w:cs="Arial"/>
                <w:b/>
                <w:bCs/>
                <w:sz w:val="20"/>
                <w:szCs w:val="19"/>
              </w:rPr>
              <w:t xml:space="preserve">Coaches </w:t>
            </w:r>
            <w:r w:rsidR="00A42240" w:rsidRPr="00CC2355">
              <w:rPr>
                <w:rFonts w:ascii="Arial" w:hAnsi="Arial" w:cs="Arial"/>
                <w:b/>
                <w:bCs/>
                <w:sz w:val="20"/>
                <w:szCs w:val="19"/>
              </w:rPr>
              <w:t>Meeting</w:t>
            </w:r>
          </w:p>
        </w:tc>
        <w:tc>
          <w:tcPr>
            <w:tcW w:w="2368" w:type="dxa"/>
            <w:tcBorders>
              <w:top w:val="single" w:sz="4" w:space="0" w:color="auto"/>
              <w:left w:val="nil"/>
              <w:bottom w:val="single" w:sz="4" w:space="0" w:color="auto"/>
              <w:right w:val="single" w:sz="4" w:space="0" w:color="auto"/>
            </w:tcBorders>
            <w:vAlign w:val="center"/>
          </w:tcPr>
          <w:p w14:paraId="3C8CD1A4" w14:textId="2F7FA3AD" w:rsidR="00A42240" w:rsidRPr="00CC2355" w:rsidRDefault="00A20783" w:rsidP="00C74E24">
            <w:pPr>
              <w:jc w:val="center"/>
              <w:rPr>
                <w:rFonts w:ascii="Arial" w:hAnsi="Arial" w:cs="Arial"/>
                <w:bCs/>
                <w:sz w:val="20"/>
                <w:szCs w:val="19"/>
              </w:rPr>
            </w:pPr>
            <w:r>
              <w:rPr>
                <w:rFonts w:ascii="Arial" w:hAnsi="Arial" w:cs="Arial"/>
                <w:bCs/>
                <w:sz w:val="20"/>
                <w:szCs w:val="19"/>
              </w:rPr>
              <w:t>4:15</w:t>
            </w:r>
          </w:p>
        </w:tc>
      </w:tr>
      <w:tr w:rsidR="00A42240" w:rsidRPr="00CC2355" w14:paraId="33AF6481" w14:textId="77777777" w:rsidTr="009E244F">
        <w:trPr>
          <w:trHeight w:val="346"/>
        </w:trPr>
        <w:tc>
          <w:tcPr>
            <w:tcW w:w="1952" w:type="dxa"/>
            <w:tcBorders>
              <w:top w:val="single" w:sz="4" w:space="0" w:color="auto"/>
              <w:left w:val="single" w:sz="4" w:space="0" w:color="auto"/>
              <w:bottom w:val="single" w:sz="4" w:space="0" w:color="auto"/>
              <w:right w:val="single" w:sz="4" w:space="0" w:color="auto"/>
            </w:tcBorders>
            <w:noWrap/>
            <w:vAlign w:val="center"/>
          </w:tcPr>
          <w:p w14:paraId="17BC769F" w14:textId="46862DE7" w:rsidR="00A42240" w:rsidRPr="00CC2355" w:rsidRDefault="00A42240" w:rsidP="00A42240">
            <w:pPr>
              <w:rPr>
                <w:rFonts w:ascii="Arial" w:hAnsi="Arial" w:cs="Arial"/>
                <w:b/>
                <w:bCs/>
                <w:sz w:val="20"/>
                <w:szCs w:val="19"/>
              </w:rPr>
            </w:pPr>
            <w:r w:rsidRPr="00CC2355">
              <w:rPr>
                <w:rFonts w:ascii="Arial" w:hAnsi="Arial" w:cs="Arial"/>
                <w:b/>
                <w:bCs/>
                <w:sz w:val="20"/>
                <w:szCs w:val="19"/>
              </w:rPr>
              <w:t>Warm-up</w:t>
            </w:r>
          </w:p>
        </w:tc>
        <w:tc>
          <w:tcPr>
            <w:tcW w:w="2368" w:type="dxa"/>
            <w:tcBorders>
              <w:top w:val="single" w:sz="4" w:space="0" w:color="auto"/>
              <w:left w:val="nil"/>
              <w:bottom w:val="single" w:sz="4" w:space="0" w:color="auto"/>
              <w:right w:val="single" w:sz="4" w:space="0" w:color="auto"/>
            </w:tcBorders>
            <w:vAlign w:val="center"/>
          </w:tcPr>
          <w:p w14:paraId="341F6696" w14:textId="68EB93AA" w:rsidR="00A42240" w:rsidRPr="00CC2355" w:rsidRDefault="00A20783" w:rsidP="00C74E24">
            <w:pPr>
              <w:jc w:val="center"/>
              <w:rPr>
                <w:rFonts w:ascii="Arial" w:hAnsi="Arial" w:cs="Arial"/>
                <w:bCs/>
                <w:sz w:val="20"/>
                <w:szCs w:val="19"/>
              </w:rPr>
            </w:pPr>
            <w:r>
              <w:rPr>
                <w:rFonts w:ascii="Arial" w:hAnsi="Arial" w:cs="Arial"/>
                <w:bCs/>
                <w:sz w:val="20"/>
                <w:szCs w:val="19"/>
              </w:rPr>
              <w:t>4:30 – 5:</w:t>
            </w:r>
            <w:r w:rsidR="002B3A4D">
              <w:rPr>
                <w:rFonts w:ascii="Arial" w:hAnsi="Arial" w:cs="Arial"/>
                <w:bCs/>
                <w:sz w:val="20"/>
                <w:szCs w:val="19"/>
              </w:rPr>
              <w:t>30</w:t>
            </w:r>
          </w:p>
        </w:tc>
      </w:tr>
      <w:tr w:rsidR="00A42240" w:rsidRPr="00CC2355" w14:paraId="01E153DC" w14:textId="77777777" w:rsidTr="009E244F">
        <w:trPr>
          <w:trHeight w:val="346"/>
        </w:trPr>
        <w:tc>
          <w:tcPr>
            <w:tcW w:w="1952" w:type="dxa"/>
            <w:tcBorders>
              <w:top w:val="single" w:sz="4" w:space="0" w:color="auto"/>
              <w:left w:val="single" w:sz="4" w:space="0" w:color="auto"/>
              <w:bottom w:val="single" w:sz="4" w:space="0" w:color="auto"/>
              <w:right w:val="single" w:sz="4" w:space="0" w:color="auto"/>
            </w:tcBorders>
            <w:noWrap/>
            <w:vAlign w:val="center"/>
          </w:tcPr>
          <w:p w14:paraId="731FEACD" w14:textId="7DFB1BD3" w:rsidR="00A42240" w:rsidRPr="00CC2355" w:rsidRDefault="00A42240" w:rsidP="00A42240">
            <w:pPr>
              <w:rPr>
                <w:rFonts w:ascii="Arial" w:hAnsi="Arial" w:cs="Arial"/>
                <w:b/>
                <w:bCs/>
                <w:sz w:val="20"/>
                <w:szCs w:val="19"/>
              </w:rPr>
            </w:pPr>
            <w:r w:rsidRPr="00CC2355">
              <w:rPr>
                <w:rFonts w:ascii="Arial" w:hAnsi="Arial" w:cs="Arial"/>
                <w:b/>
                <w:bCs/>
                <w:sz w:val="20"/>
                <w:szCs w:val="19"/>
              </w:rPr>
              <w:t>Timer Meeting</w:t>
            </w:r>
          </w:p>
        </w:tc>
        <w:tc>
          <w:tcPr>
            <w:tcW w:w="2368" w:type="dxa"/>
            <w:tcBorders>
              <w:top w:val="single" w:sz="4" w:space="0" w:color="auto"/>
              <w:left w:val="nil"/>
              <w:bottom w:val="single" w:sz="4" w:space="0" w:color="auto"/>
              <w:right w:val="single" w:sz="4" w:space="0" w:color="auto"/>
            </w:tcBorders>
            <w:vAlign w:val="center"/>
          </w:tcPr>
          <w:p w14:paraId="2A7FBF79" w14:textId="664B3885" w:rsidR="00A42240" w:rsidRPr="00CC2355" w:rsidRDefault="00A20783" w:rsidP="00C74E24">
            <w:pPr>
              <w:jc w:val="center"/>
              <w:rPr>
                <w:rFonts w:ascii="Arial" w:hAnsi="Arial" w:cs="Arial"/>
                <w:sz w:val="20"/>
                <w:szCs w:val="19"/>
              </w:rPr>
            </w:pPr>
            <w:r>
              <w:rPr>
                <w:rFonts w:ascii="Arial" w:hAnsi="Arial" w:cs="Arial"/>
                <w:sz w:val="20"/>
                <w:szCs w:val="19"/>
              </w:rPr>
              <w:t>5:</w:t>
            </w:r>
            <w:r w:rsidR="002B3A4D">
              <w:rPr>
                <w:rFonts w:ascii="Arial" w:hAnsi="Arial" w:cs="Arial"/>
                <w:sz w:val="20"/>
                <w:szCs w:val="19"/>
              </w:rPr>
              <w:t>10</w:t>
            </w:r>
          </w:p>
        </w:tc>
      </w:tr>
      <w:tr w:rsidR="00A42240" w14:paraId="4241CEFC" w14:textId="77777777" w:rsidTr="009E244F">
        <w:trPr>
          <w:trHeight w:val="346"/>
        </w:trPr>
        <w:tc>
          <w:tcPr>
            <w:tcW w:w="1952" w:type="dxa"/>
            <w:tcBorders>
              <w:top w:val="single" w:sz="4" w:space="0" w:color="auto"/>
              <w:left w:val="single" w:sz="4" w:space="0" w:color="auto"/>
              <w:bottom w:val="single" w:sz="4" w:space="0" w:color="auto"/>
              <w:right w:val="single" w:sz="4" w:space="0" w:color="auto"/>
            </w:tcBorders>
            <w:noWrap/>
            <w:vAlign w:val="center"/>
          </w:tcPr>
          <w:p w14:paraId="3C5ADCAA" w14:textId="61635609" w:rsidR="00A42240" w:rsidRPr="00CC2355" w:rsidRDefault="00A42240" w:rsidP="00A42240">
            <w:pPr>
              <w:rPr>
                <w:rFonts w:ascii="Arial" w:hAnsi="Arial" w:cs="Arial"/>
                <w:b/>
                <w:bCs/>
                <w:sz w:val="20"/>
                <w:szCs w:val="19"/>
              </w:rPr>
            </w:pPr>
            <w:r w:rsidRPr="00CC2355">
              <w:rPr>
                <w:rFonts w:ascii="Arial" w:hAnsi="Arial" w:cs="Arial"/>
                <w:b/>
                <w:bCs/>
                <w:sz w:val="20"/>
                <w:szCs w:val="19"/>
              </w:rPr>
              <w:t>Meet Finals</w:t>
            </w:r>
          </w:p>
        </w:tc>
        <w:tc>
          <w:tcPr>
            <w:tcW w:w="2368" w:type="dxa"/>
            <w:tcBorders>
              <w:top w:val="single" w:sz="4" w:space="0" w:color="auto"/>
              <w:left w:val="nil"/>
              <w:bottom w:val="single" w:sz="4" w:space="0" w:color="auto"/>
              <w:right w:val="single" w:sz="4" w:space="0" w:color="auto"/>
            </w:tcBorders>
            <w:vAlign w:val="center"/>
          </w:tcPr>
          <w:p w14:paraId="04D03304" w14:textId="7A483431" w:rsidR="00A42240" w:rsidRPr="00CC2355" w:rsidRDefault="002B3A4D" w:rsidP="00C74E24">
            <w:pPr>
              <w:jc w:val="center"/>
              <w:rPr>
                <w:rFonts w:ascii="Arial" w:hAnsi="Arial" w:cs="Arial"/>
                <w:sz w:val="20"/>
                <w:szCs w:val="19"/>
              </w:rPr>
            </w:pPr>
            <w:r>
              <w:rPr>
                <w:rFonts w:ascii="Arial" w:hAnsi="Arial" w:cs="Arial"/>
                <w:sz w:val="20"/>
                <w:szCs w:val="19"/>
              </w:rPr>
              <w:t>5:45</w:t>
            </w:r>
          </w:p>
        </w:tc>
      </w:tr>
    </w:tbl>
    <w:p w14:paraId="71AE6BAA" w14:textId="77777777" w:rsidR="002640FC" w:rsidRDefault="002640FC" w:rsidP="002640FC">
      <w:pPr>
        <w:pStyle w:val="Heading5"/>
        <w:rPr>
          <w:szCs w:val="20"/>
        </w:rPr>
      </w:pPr>
    </w:p>
    <w:p w14:paraId="4B655BF5" w14:textId="77777777" w:rsidR="002640FC" w:rsidRPr="00E97F4A" w:rsidRDefault="002640FC" w:rsidP="002640FC"/>
    <w:p w14:paraId="2D629077" w14:textId="7A89D866" w:rsidR="00656C84" w:rsidRPr="000A1015" w:rsidRDefault="00656C84" w:rsidP="00656C84">
      <w:pPr>
        <w:pStyle w:val="Heading5"/>
        <w:rPr>
          <w:szCs w:val="20"/>
        </w:rPr>
      </w:pPr>
      <w:r w:rsidRPr="000A1015">
        <w:rPr>
          <w:szCs w:val="20"/>
        </w:rPr>
        <w:t xml:space="preserve">MEET </w:t>
      </w:r>
      <w:r>
        <w:rPr>
          <w:szCs w:val="20"/>
        </w:rPr>
        <w:t>MANAGER</w:t>
      </w:r>
    </w:p>
    <w:p w14:paraId="2121BA40" w14:textId="1A6D087A" w:rsidR="00714D5D" w:rsidRDefault="00C24E72" w:rsidP="00656C84">
      <w:pPr>
        <w:pStyle w:val="Default"/>
        <w:rPr>
          <w:rFonts w:ascii="Arial" w:hAnsi="Arial" w:cs="Arial"/>
          <w:sz w:val="20"/>
          <w:szCs w:val="20"/>
        </w:rPr>
      </w:pPr>
      <w:r>
        <w:rPr>
          <w:rFonts w:ascii="Arial" w:hAnsi="Arial" w:cs="Arial"/>
          <w:sz w:val="20"/>
          <w:szCs w:val="20"/>
        </w:rPr>
        <w:t>Steve Taylor</w:t>
      </w:r>
      <w:r w:rsidR="001D016A">
        <w:rPr>
          <w:rFonts w:ascii="Arial" w:hAnsi="Arial" w:cs="Arial"/>
          <w:sz w:val="20"/>
          <w:szCs w:val="20"/>
        </w:rPr>
        <w:t xml:space="preserve">; </w:t>
      </w:r>
      <w:r w:rsidR="00714D5D">
        <w:rPr>
          <w:rFonts w:ascii="Arial" w:hAnsi="Arial" w:cs="Arial"/>
          <w:sz w:val="20"/>
          <w:szCs w:val="20"/>
        </w:rPr>
        <w:t>SSC Swim Commissioner</w:t>
      </w:r>
    </w:p>
    <w:p w14:paraId="56F22980" w14:textId="63A47EC7" w:rsidR="00714D5D" w:rsidRDefault="00714D5D" w:rsidP="00656C84">
      <w:pPr>
        <w:pStyle w:val="Default"/>
        <w:rPr>
          <w:rFonts w:ascii="Arial" w:hAnsi="Arial" w:cs="Arial"/>
          <w:sz w:val="20"/>
          <w:szCs w:val="20"/>
        </w:rPr>
      </w:pPr>
      <w:r>
        <w:rPr>
          <w:rFonts w:ascii="Arial" w:hAnsi="Arial" w:cs="Arial"/>
          <w:sz w:val="20"/>
          <w:szCs w:val="20"/>
        </w:rPr>
        <w:t>Capital HS, Athletic Director</w:t>
      </w:r>
    </w:p>
    <w:p w14:paraId="4AC69296" w14:textId="4D7FF291" w:rsidR="00714D5D" w:rsidRDefault="00714D5D" w:rsidP="00656C84">
      <w:pPr>
        <w:pStyle w:val="Default"/>
        <w:rPr>
          <w:rFonts w:ascii="Arial" w:hAnsi="Arial" w:cs="Arial"/>
          <w:sz w:val="20"/>
          <w:szCs w:val="20"/>
        </w:rPr>
      </w:pPr>
      <w:r>
        <w:rPr>
          <w:rFonts w:ascii="Arial" w:hAnsi="Arial" w:cs="Arial"/>
          <w:sz w:val="20"/>
          <w:szCs w:val="20"/>
        </w:rPr>
        <w:t>Cell Phone</w:t>
      </w:r>
      <w:r w:rsidR="00F96FC1">
        <w:rPr>
          <w:rFonts w:ascii="Arial" w:hAnsi="Arial" w:cs="Arial"/>
          <w:sz w:val="20"/>
          <w:szCs w:val="20"/>
        </w:rPr>
        <w:t>: 360-688-8379</w:t>
      </w:r>
    </w:p>
    <w:p w14:paraId="355A99C9" w14:textId="6FF12342" w:rsidR="00C24E72" w:rsidRDefault="00C24E72" w:rsidP="00656C84">
      <w:pPr>
        <w:pStyle w:val="Default"/>
        <w:rPr>
          <w:rFonts w:ascii="Arial" w:hAnsi="Arial" w:cs="Arial"/>
          <w:sz w:val="20"/>
          <w:szCs w:val="20"/>
        </w:rPr>
      </w:pPr>
      <w:r>
        <w:rPr>
          <w:rFonts w:ascii="Arial" w:hAnsi="Arial" w:cs="Arial"/>
          <w:sz w:val="20"/>
          <w:szCs w:val="20"/>
        </w:rPr>
        <w:t xml:space="preserve">Email: </w:t>
      </w:r>
      <w:hyperlink r:id="rId8" w:history="1">
        <w:r w:rsidR="00714D5D" w:rsidRPr="00E4190A">
          <w:rPr>
            <w:rStyle w:val="Hyperlink"/>
            <w:rFonts w:ascii="Arial" w:hAnsi="Arial" w:cs="Arial"/>
            <w:sz w:val="20"/>
            <w:szCs w:val="20"/>
          </w:rPr>
          <w:t>staylor@osd.wednet.edu</w:t>
        </w:r>
      </w:hyperlink>
    </w:p>
    <w:p w14:paraId="38A07CEC" w14:textId="539D0B47" w:rsidR="00714D5D" w:rsidRPr="000A1015" w:rsidRDefault="00714D5D" w:rsidP="00656C84">
      <w:pPr>
        <w:pStyle w:val="Default"/>
        <w:rPr>
          <w:rFonts w:ascii="Arial" w:hAnsi="Arial" w:cs="Arial"/>
          <w:sz w:val="20"/>
          <w:szCs w:val="20"/>
        </w:rPr>
      </w:pPr>
      <w:r>
        <w:rPr>
          <w:rFonts w:ascii="Arial" w:hAnsi="Arial" w:cs="Arial"/>
          <w:sz w:val="20"/>
          <w:szCs w:val="20"/>
        </w:rPr>
        <w:t>Cell Phone</w:t>
      </w:r>
    </w:p>
    <w:p w14:paraId="04753513" w14:textId="77777777" w:rsidR="00656C84" w:rsidRPr="000A1015" w:rsidRDefault="00656C84" w:rsidP="00656C84">
      <w:pPr>
        <w:rPr>
          <w:rFonts w:ascii="Arial" w:hAnsi="Arial" w:cs="Arial"/>
          <w:b/>
          <w:sz w:val="20"/>
          <w:szCs w:val="20"/>
        </w:rPr>
      </w:pPr>
    </w:p>
    <w:p w14:paraId="1F7EB92C" w14:textId="77777777" w:rsidR="00656C84" w:rsidRPr="000A1015" w:rsidRDefault="00656C84" w:rsidP="00656C84">
      <w:pPr>
        <w:pStyle w:val="Heading5"/>
        <w:rPr>
          <w:szCs w:val="20"/>
        </w:rPr>
      </w:pPr>
      <w:r w:rsidRPr="000A1015">
        <w:rPr>
          <w:szCs w:val="20"/>
        </w:rPr>
        <w:t>MEET DIRECTOR</w:t>
      </w:r>
    </w:p>
    <w:p w14:paraId="5B928029" w14:textId="600F508E" w:rsidR="00656C84" w:rsidRPr="000A1015" w:rsidRDefault="00C24E72" w:rsidP="00656C84">
      <w:pPr>
        <w:pStyle w:val="Default"/>
        <w:rPr>
          <w:rFonts w:ascii="Arial" w:hAnsi="Arial" w:cs="Arial"/>
          <w:sz w:val="20"/>
          <w:szCs w:val="20"/>
        </w:rPr>
      </w:pPr>
      <w:r>
        <w:rPr>
          <w:rFonts w:ascii="Arial" w:hAnsi="Arial" w:cs="Arial"/>
          <w:sz w:val="20"/>
          <w:szCs w:val="20"/>
        </w:rPr>
        <w:t>Burke Anderson</w:t>
      </w:r>
    </w:p>
    <w:p w14:paraId="1E4B810F" w14:textId="76BB98E4" w:rsidR="00656C84" w:rsidRPr="000A1015" w:rsidRDefault="00656C84" w:rsidP="00656C84">
      <w:pPr>
        <w:pStyle w:val="Default"/>
        <w:rPr>
          <w:rFonts w:ascii="Arial" w:hAnsi="Arial" w:cs="Arial"/>
          <w:sz w:val="20"/>
          <w:szCs w:val="20"/>
        </w:rPr>
      </w:pPr>
      <w:r>
        <w:rPr>
          <w:rFonts w:ascii="Arial" w:hAnsi="Arial" w:cs="Arial"/>
          <w:sz w:val="20"/>
          <w:szCs w:val="20"/>
        </w:rPr>
        <w:t xml:space="preserve">Cell Phone: </w:t>
      </w:r>
      <w:r w:rsidR="00255258">
        <w:rPr>
          <w:rFonts w:ascii="Arial" w:hAnsi="Arial" w:cs="Arial"/>
          <w:sz w:val="20"/>
          <w:szCs w:val="20"/>
        </w:rPr>
        <w:t>360-515-6291</w:t>
      </w:r>
    </w:p>
    <w:p w14:paraId="51A2DFF5" w14:textId="1F8E0E60" w:rsidR="00656C84" w:rsidRDefault="00656C84" w:rsidP="00656C84">
      <w:pPr>
        <w:pStyle w:val="Default"/>
        <w:rPr>
          <w:rFonts w:ascii="Arial" w:hAnsi="Arial" w:cs="Arial"/>
          <w:sz w:val="20"/>
          <w:szCs w:val="20"/>
        </w:rPr>
      </w:pPr>
      <w:r w:rsidRPr="000A1015">
        <w:rPr>
          <w:rFonts w:ascii="Arial" w:hAnsi="Arial" w:cs="Arial"/>
          <w:sz w:val="20"/>
          <w:szCs w:val="20"/>
        </w:rPr>
        <w:t>E</w:t>
      </w:r>
      <w:r>
        <w:rPr>
          <w:rFonts w:ascii="Arial" w:hAnsi="Arial" w:cs="Arial"/>
          <w:sz w:val="20"/>
          <w:szCs w:val="20"/>
        </w:rPr>
        <w:t>-</w:t>
      </w:r>
      <w:r w:rsidRPr="000A1015">
        <w:rPr>
          <w:rFonts w:ascii="Arial" w:hAnsi="Arial" w:cs="Arial"/>
          <w:sz w:val="20"/>
          <w:szCs w:val="20"/>
        </w:rPr>
        <w:t xml:space="preserve">mail: </w:t>
      </w:r>
      <w:r w:rsidR="00255258">
        <w:rPr>
          <w:rFonts w:ascii="Arial" w:hAnsi="Arial" w:cs="Arial"/>
          <w:sz w:val="20"/>
          <w:szCs w:val="20"/>
        </w:rPr>
        <w:t>banderson@osd.wednet.edu</w:t>
      </w:r>
    </w:p>
    <w:p w14:paraId="7076AD17" w14:textId="77777777" w:rsidR="00656C84" w:rsidRPr="000A1015" w:rsidRDefault="00656C84" w:rsidP="00656C84">
      <w:pPr>
        <w:rPr>
          <w:rFonts w:ascii="Arial" w:hAnsi="Arial" w:cs="Arial"/>
          <w:b/>
          <w:sz w:val="20"/>
          <w:szCs w:val="20"/>
        </w:rPr>
      </w:pPr>
    </w:p>
    <w:p w14:paraId="2472E15B" w14:textId="77777777" w:rsidR="002640FC" w:rsidRPr="000A1015" w:rsidRDefault="002640FC" w:rsidP="002640FC">
      <w:pPr>
        <w:pStyle w:val="Heading5"/>
        <w:rPr>
          <w:szCs w:val="20"/>
        </w:rPr>
      </w:pPr>
      <w:r w:rsidRPr="000A1015">
        <w:rPr>
          <w:szCs w:val="20"/>
        </w:rPr>
        <w:t>DIVING REFEREE</w:t>
      </w:r>
    </w:p>
    <w:p w14:paraId="1E099E9B" w14:textId="0E364354" w:rsidR="002640FC" w:rsidRDefault="00041346" w:rsidP="002640FC">
      <w:pPr>
        <w:rPr>
          <w:rFonts w:ascii="Arial" w:hAnsi="Arial" w:cs="Arial"/>
          <w:sz w:val="20"/>
          <w:szCs w:val="20"/>
        </w:rPr>
      </w:pPr>
      <w:r>
        <w:rPr>
          <w:rFonts w:ascii="Arial" w:hAnsi="Arial" w:cs="Arial"/>
          <w:sz w:val="20"/>
          <w:szCs w:val="20"/>
        </w:rPr>
        <w:t>John Meyer</w:t>
      </w:r>
    </w:p>
    <w:p w14:paraId="227C1B76" w14:textId="77777777" w:rsidR="00041346" w:rsidRPr="000A1015" w:rsidRDefault="00041346" w:rsidP="002640FC">
      <w:pPr>
        <w:rPr>
          <w:rFonts w:ascii="Arial" w:hAnsi="Arial" w:cs="Arial"/>
          <w:b/>
          <w:sz w:val="20"/>
          <w:szCs w:val="20"/>
        </w:rPr>
      </w:pPr>
    </w:p>
    <w:p w14:paraId="63EE1395" w14:textId="65E43ED5" w:rsidR="00A42240" w:rsidRDefault="002640FC" w:rsidP="00255258">
      <w:pPr>
        <w:pStyle w:val="Heading5"/>
        <w:rPr>
          <w:szCs w:val="20"/>
        </w:rPr>
      </w:pPr>
      <w:r w:rsidRPr="000A1015">
        <w:rPr>
          <w:szCs w:val="20"/>
        </w:rPr>
        <w:t>ADMIN MEET DIRECTOR</w:t>
      </w:r>
      <w:r>
        <w:rPr>
          <w:szCs w:val="20"/>
        </w:rPr>
        <w:t xml:space="preserve"> / ADMIN REFEREE</w:t>
      </w:r>
    </w:p>
    <w:p w14:paraId="63EAFE18" w14:textId="4922CD63" w:rsidR="001D016A" w:rsidRPr="001D016A" w:rsidRDefault="001D016A" w:rsidP="001D016A">
      <w:r>
        <w:t>Steve Taylor</w:t>
      </w:r>
    </w:p>
    <w:p w14:paraId="259118C7" w14:textId="77777777" w:rsidR="002640FC" w:rsidRPr="000A1015" w:rsidRDefault="002640FC" w:rsidP="002640FC">
      <w:pPr>
        <w:pStyle w:val="Default"/>
        <w:rPr>
          <w:rFonts w:ascii="Arial" w:hAnsi="Arial" w:cs="Arial"/>
          <w:sz w:val="20"/>
          <w:szCs w:val="20"/>
        </w:rPr>
      </w:pPr>
    </w:p>
    <w:p w14:paraId="4A704C01" w14:textId="77777777" w:rsidR="002640FC" w:rsidRPr="000A1015" w:rsidRDefault="002640FC" w:rsidP="002640FC">
      <w:pPr>
        <w:pStyle w:val="Default"/>
        <w:rPr>
          <w:rFonts w:ascii="Arial" w:hAnsi="Arial" w:cs="Arial"/>
          <w:b/>
          <w:sz w:val="20"/>
          <w:szCs w:val="20"/>
          <w:u w:val="single"/>
        </w:rPr>
      </w:pPr>
      <w:r w:rsidRPr="000A1015">
        <w:rPr>
          <w:rFonts w:ascii="Arial" w:hAnsi="Arial" w:cs="Arial"/>
          <w:b/>
          <w:sz w:val="20"/>
          <w:szCs w:val="20"/>
          <w:u w:val="single"/>
        </w:rPr>
        <w:t>SWIMMING REFEREE</w:t>
      </w:r>
    </w:p>
    <w:p w14:paraId="7B79E1D5" w14:textId="3F9BD630" w:rsidR="00EC70A2" w:rsidRDefault="00A20783" w:rsidP="00EC70A2">
      <w:pPr>
        <w:rPr>
          <w:rFonts w:ascii="Arial" w:hAnsi="Arial" w:cs="Arial"/>
          <w:sz w:val="20"/>
          <w:szCs w:val="19"/>
        </w:rPr>
      </w:pPr>
      <w:r>
        <w:rPr>
          <w:rFonts w:ascii="Arial" w:hAnsi="Arial" w:cs="Arial"/>
          <w:sz w:val="20"/>
          <w:szCs w:val="19"/>
        </w:rPr>
        <w:t>Randy Keith</w:t>
      </w:r>
    </w:p>
    <w:p w14:paraId="1EEDD805" w14:textId="77777777" w:rsidR="005F5D17" w:rsidRDefault="005F5D17" w:rsidP="00EC70A2">
      <w:pPr>
        <w:rPr>
          <w:rFonts w:ascii="Arial" w:hAnsi="Arial" w:cs="Arial"/>
          <w:sz w:val="20"/>
          <w:szCs w:val="19"/>
        </w:rPr>
      </w:pPr>
    </w:p>
    <w:p w14:paraId="0DD9A9C9" w14:textId="77777777" w:rsidR="00EC70A2" w:rsidRDefault="00EC70A2" w:rsidP="00EC70A2">
      <w:pPr>
        <w:pStyle w:val="Heading5"/>
        <w:rPr>
          <w:szCs w:val="24"/>
        </w:rPr>
      </w:pPr>
      <w:r>
        <w:rPr>
          <w:szCs w:val="24"/>
        </w:rPr>
        <w:t>MEET COMMITTEE</w:t>
      </w:r>
    </w:p>
    <w:p w14:paraId="43F00170" w14:textId="7C5400DF" w:rsidR="002640FC" w:rsidRPr="000A1015" w:rsidRDefault="00EC70A2" w:rsidP="005F5D17">
      <w:pPr>
        <w:autoSpaceDE w:val="0"/>
        <w:autoSpaceDN w:val="0"/>
        <w:adjustRightInd w:val="0"/>
        <w:rPr>
          <w:rFonts w:ascii="Arial" w:hAnsi="Arial" w:cs="Arial"/>
          <w:b/>
          <w:sz w:val="20"/>
          <w:szCs w:val="20"/>
        </w:rPr>
      </w:pPr>
      <w:r>
        <w:rPr>
          <w:rFonts w:ascii="Arial" w:hAnsi="Arial" w:cs="Arial"/>
          <w:sz w:val="20"/>
        </w:rPr>
        <w:t>The meet committee will be appointed and announced at the Scratch Meeting.</w:t>
      </w:r>
    </w:p>
    <w:p w14:paraId="2C379BF0" w14:textId="77777777" w:rsidR="00394CD5" w:rsidRPr="00394CD5" w:rsidRDefault="00394CD5" w:rsidP="00394CD5">
      <w:pPr>
        <w:ind w:left="180"/>
        <w:rPr>
          <w:rFonts w:ascii="Arial" w:hAnsi="Arial" w:cs="Arial"/>
          <w:sz w:val="20"/>
          <w:szCs w:val="19"/>
        </w:rPr>
      </w:pPr>
    </w:p>
    <w:p w14:paraId="42E15EE3" w14:textId="77777777" w:rsidR="00B73A54" w:rsidRDefault="002640FC" w:rsidP="00FA59B3">
      <w:pPr>
        <w:jc w:val="center"/>
      </w:pPr>
      <w:r>
        <w:br w:type="column"/>
      </w:r>
    </w:p>
    <w:p w14:paraId="587C2FA5" w14:textId="2B0A3D60" w:rsidR="00FA59B3" w:rsidRPr="00EC6068" w:rsidRDefault="00FA59B3" w:rsidP="00FA59B3">
      <w:pPr>
        <w:jc w:val="center"/>
        <w:rPr>
          <w:rFonts w:ascii="Arial" w:hAnsi="Arial" w:cs="Arial"/>
          <w:b/>
          <w:sz w:val="20"/>
          <w:szCs w:val="20"/>
          <w:u w:val="single"/>
        </w:rPr>
      </w:pPr>
      <w:r w:rsidRPr="00EC6068">
        <w:rPr>
          <w:rFonts w:ascii="Arial" w:hAnsi="Arial" w:cs="Arial"/>
          <w:b/>
          <w:sz w:val="20"/>
          <w:szCs w:val="20"/>
          <w:u w:val="single"/>
        </w:rPr>
        <w:t>S</w:t>
      </w:r>
      <w:r>
        <w:rPr>
          <w:rFonts w:ascii="Arial" w:hAnsi="Arial" w:cs="Arial"/>
          <w:b/>
          <w:sz w:val="20"/>
          <w:szCs w:val="20"/>
          <w:u w:val="single"/>
        </w:rPr>
        <w:t>WIMMING S</w:t>
      </w:r>
      <w:r w:rsidRPr="00EC6068">
        <w:rPr>
          <w:rFonts w:ascii="Arial" w:hAnsi="Arial" w:cs="Arial"/>
          <w:b/>
          <w:sz w:val="20"/>
          <w:szCs w:val="20"/>
          <w:u w:val="single"/>
        </w:rPr>
        <w:t>CHEDULE OF EVENTS</w:t>
      </w:r>
    </w:p>
    <w:p w14:paraId="2F3CA3B6" w14:textId="77777777" w:rsidR="00FA59B3" w:rsidRPr="00B73A54" w:rsidRDefault="00FA59B3" w:rsidP="00FA59B3">
      <w:pPr>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tblGrid>
      <w:tr w:rsidR="00FA59B3" w:rsidRPr="007C3A52" w14:paraId="5FDCCB2F" w14:textId="77777777" w:rsidTr="002B7B0D">
        <w:trPr>
          <w:trHeight w:val="432"/>
          <w:jc w:val="center"/>
        </w:trPr>
        <w:tc>
          <w:tcPr>
            <w:tcW w:w="4742" w:type="dxa"/>
            <w:vAlign w:val="center"/>
          </w:tcPr>
          <w:p w14:paraId="2E8C8526" w14:textId="68EC771A" w:rsidR="00FA59B3" w:rsidRPr="00B4111D" w:rsidRDefault="00FA59B3" w:rsidP="00BC25A6">
            <w:pPr>
              <w:pStyle w:val="Heading5"/>
              <w:jc w:val="center"/>
              <w:rPr>
                <w:b w:val="0"/>
                <w:szCs w:val="20"/>
                <w:u w:val="none"/>
              </w:rPr>
            </w:pPr>
            <w:r w:rsidRPr="00B4111D">
              <w:rPr>
                <w:szCs w:val="20"/>
                <w:u w:val="none"/>
              </w:rPr>
              <w:t>200 Medley Relay</w:t>
            </w:r>
          </w:p>
        </w:tc>
      </w:tr>
      <w:tr w:rsidR="00FA59B3" w:rsidRPr="007C3A52" w14:paraId="59687394" w14:textId="77777777" w:rsidTr="00AC14F9">
        <w:trPr>
          <w:trHeight w:val="432"/>
          <w:jc w:val="center"/>
        </w:trPr>
        <w:tc>
          <w:tcPr>
            <w:tcW w:w="4742" w:type="dxa"/>
            <w:vAlign w:val="center"/>
          </w:tcPr>
          <w:p w14:paraId="23283AE7" w14:textId="5664A38E" w:rsidR="00FA59B3" w:rsidRPr="00B4111D" w:rsidRDefault="00FA59B3" w:rsidP="00BC25A6">
            <w:pPr>
              <w:pStyle w:val="Heading5"/>
              <w:jc w:val="center"/>
              <w:rPr>
                <w:b w:val="0"/>
                <w:szCs w:val="20"/>
                <w:u w:val="none"/>
              </w:rPr>
            </w:pPr>
            <w:r w:rsidRPr="00B4111D">
              <w:rPr>
                <w:szCs w:val="20"/>
                <w:u w:val="none"/>
              </w:rPr>
              <w:t>200 Freestyle</w:t>
            </w:r>
          </w:p>
        </w:tc>
      </w:tr>
      <w:tr w:rsidR="00FA59B3" w:rsidRPr="007C3A52" w14:paraId="1380C060" w14:textId="77777777" w:rsidTr="00E150F3">
        <w:trPr>
          <w:trHeight w:val="432"/>
          <w:jc w:val="center"/>
        </w:trPr>
        <w:tc>
          <w:tcPr>
            <w:tcW w:w="4742" w:type="dxa"/>
            <w:vAlign w:val="center"/>
          </w:tcPr>
          <w:p w14:paraId="46F0808F" w14:textId="3A7E8500" w:rsidR="00FA59B3" w:rsidRPr="007C3A52" w:rsidRDefault="00FA59B3" w:rsidP="00BC25A6">
            <w:pPr>
              <w:pStyle w:val="Heading5"/>
              <w:jc w:val="center"/>
              <w:rPr>
                <w:b w:val="0"/>
                <w:szCs w:val="20"/>
                <w:u w:val="none"/>
              </w:rPr>
            </w:pPr>
            <w:r w:rsidRPr="007C3A52">
              <w:rPr>
                <w:szCs w:val="20"/>
                <w:u w:val="none"/>
              </w:rPr>
              <w:t>200 Individual Medley</w:t>
            </w:r>
          </w:p>
        </w:tc>
      </w:tr>
      <w:tr w:rsidR="00FA59B3" w:rsidRPr="007C3A52" w14:paraId="30C1EE79" w14:textId="77777777" w:rsidTr="003F35C8">
        <w:trPr>
          <w:trHeight w:val="432"/>
          <w:jc w:val="center"/>
        </w:trPr>
        <w:tc>
          <w:tcPr>
            <w:tcW w:w="4742" w:type="dxa"/>
            <w:vAlign w:val="center"/>
          </w:tcPr>
          <w:p w14:paraId="15EC994D" w14:textId="693A094C" w:rsidR="00FA59B3" w:rsidRPr="007C3A52" w:rsidRDefault="00FA59B3" w:rsidP="00BC25A6">
            <w:pPr>
              <w:pStyle w:val="Heading5"/>
              <w:jc w:val="center"/>
              <w:rPr>
                <w:b w:val="0"/>
                <w:szCs w:val="20"/>
                <w:u w:val="none"/>
              </w:rPr>
            </w:pPr>
            <w:r w:rsidRPr="007C3A52">
              <w:rPr>
                <w:szCs w:val="20"/>
                <w:u w:val="none"/>
              </w:rPr>
              <w:t>50 Freestyle</w:t>
            </w:r>
          </w:p>
        </w:tc>
      </w:tr>
      <w:tr w:rsidR="00FA59B3" w:rsidRPr="007C3A52" w14:paraId="140D6347" w14:textId="77777777" w:rsidTr="00FA59B3">
        <w:trPr>
          <w:trHeight w:val="432"/>
          <w:jc w:val="center"/>
        </w:trPr>
        <w:tc>
          <w:tcPr>
            <w:tcW w:w="4742" w:type="dxa"/>
            <w:vAlign w:val="center"/>
          </w:tcPr>
          <w:p w14:paraId="1AE66715" w14:textId="77777777" w:rsidR="00FA59B3" w:rsidRPr="007C3A52" w:rsidRDefault="00FA59B3" w:rsidP="00BC25A6">
            <w:pPr>
              <w:pStyle w:val="Heading5"/>
              <w:jc w:val="center"/>
              <w:rPr>
                <w:b w:val="0"/>
                <w:szCs w:val="20"/>
                <w:u w:val="none"/>
              </w:rPr>
            </w:pPr>
            <w:r w:rsidRPr="007C3A52">
              <w:rPr>
                <w:b w:val="0"/>
                <w:sz w:val="18"/>
                <w:szCs w:val="18"/>
                <w:u w:val="none"/>
              </w:rPr>
              <w:t>Awards for 200 MR, 200 Fr, 200 IM, 50 Fr, Diving</w:t>
            </w:r>
          </w:p>
        </w:tc>
      </w:tr>
      <w:tr w:rsidR="00FA59B3" w:rsidRPr="007C3A52" w14:paraId="69180796" w14:textId="77777777" w:rsidTr="00FA59B3">
        <w:trPr>
          <w:trHeight w:val="432"/>
          <w:jc w:val="center"/>
        </w:trPr>
        <w:tc>
          <w:tcPr>
            <w:tcW w:w="4742" w:type="dxa"/>
            <w:vAlign w:val="center"/>
          </w:tcPr>
          <w:p w14:paraId="60A65BAE" w14:textId="77777777" w:rsidR="00FA59B3" w:rsidRPr="007C3A52" w:rsidRDefault="00FA59B3" w:rsidP="00BC25A6">
            <w:pPr>
              <w:pStyle w:val="Heading5"/>
              <w:jc w:val="center"/>
              <w:rPr>
                <w:b w:val="0"/>
                <w:szCs w:val="20"/>
                <w:u w:val="none"/>
              </w:rPr>
            </w:pPr>
            <w:r w:rsidRPr="007C3A52">
              <w:rPr>
                <w:b w:val="0"/>
                <w:sz w:val="18"/>
                <w:szCs w:val="18"/>
                <w:u w:val="none"/>
              </w:rPr>
              <w:t>10 Minute Break (Pool Open)</w:t>
            </w:r>
          </w:p>
        </w:tc>
      </w:tr>
      <w:tr w:rsidR="00FA59B3" w:rsidRPr="007C3A52" w14:paraId="772E8F14" w14:textId="77777777" w:rsidTr="00BF43F6">
        <w:trPr>
          <w:trHeight w:val="432"/>
          <w:jc w:val="center"/>
        </w:trPr>
        <w:tc>
          <w:tcPr>
            <w:tcW w:w="4742" w:type="dxa"/>
            <w:vAlign w:val="center"/>
          </w:tcPr>
          <w:p w14:paraId="33CDBF3E" w14:textId="6D716915" w:rsidR="00FA59B3" w:rsidRPr="007C3A52" w:rsidRDefault="00FA59B3" w:rsidP="00BC25A6">
            <w:pPr>
              <w:pStyle w:val="Heading5"/>
              <w:jc w:val="center"/>
              <w:rPr>
                <w:b w:val="0"/>
                <w:szCs w:val="20"/>
                <w:u w:val="none"/>
              </w:rPr>
            </w:pPr>
            <w:r w:rsidRPr="007C3A52">
              <w:rPr>
                <w:szCs w:val="20"/>
                <w:u w:val="none"/>
              </w:rPr>
              <w:t>100 Butterfly</w:t>
            </w:r>
          </w:p>
        </w:tc>
      </w:tr>
      <w:tr w:rsidR="00FA59B3" w:rsidRPr="007C3A52" w14:paraId="4534AD2C" w14:textId="77777777" w:rsidTr="002515EB">
        <w:trPr>
          <w:trHeight w:val="432"/>
          <w:jc w:val="center"/>
        </w:trPr>
        <w:tc>
          <w:tcPr>
            <w:tcW w:w="4742" w:type="dxa"/>
            <w:vAlign w:val="center"/>
          </w:tcPr>
          <w:p w14:paraId="710418B4" w14:textId="1576E275" w:rsidR="00FA59B3" w:rsidRPr="007C3A52" w:rsidRDefault="00FA59B3" w:rsidP="00BC25A6">
            <w:pPr>
              <w:pStyle w:val="Heading5"/>
              <w:jc w:val="center"/>
              <w:rPr>
                <w:b w:val="0"/>
                <w:szCs w:val="20"/>
                <w:u w:val="none"/>
              </w:rPr>
            </w:pPr>
            <w:r w:rsidRPr="007C3A52">
              <w:rPr>
                <w:szCs w:val="20"/>
                <w:u w:val="none"/>
              </w:rPr>
              <w:t>100 Freestyle</w:t>
            </w:r>
          </w:p>
        </w:tc>
      </w:tr>
      <w:tr w:rsidR="00FA59B3" w:rsidRPr="007C3A52" w14:paraId="18A4F79C" w14:textId="77777777" w:rsidTr="00F6168D">
        <w:trPr>
          <w:trHeight w:val="432"/>
          <w:jc w:val="center"/>
        </w:trPr>
        <w:tc>
          <w:tcPr>
            <w:tcW w:w="4742" w:type="dxa"/>
            <w:vAlign w:val="center"/>
          </w:tcPr>
          <w:p w14:paraId="217ECDAC" w14:textId="57E23D4C" w:rsidR="00FA59B3" w:rsidRPr="007C3A52" w:rsidRDefault="00FA59B3" w:rsidP="00BC25A6">
            <w:pPr>
              <w:pStyle w:val="Heading5"/>
              <w:jc w:val="center"/>
              <w:rPr>
                <w:b w:val="0"/>
                <w:szCs w:val="20"/>
                <w:u w:val="none"/>
              </w:rPr>
            </w:pPr>
            <w:r w:rsidRPr="007C3A52">
              <w:rPr>
                <w:szCs w:val="20"/>
                <w:u w:val="none"/>
              </w:rPr>
              <w:t>500 Freestyle</w:t>
            </w:r>
          </w:p>
        </w:tc>
      </w:tr>
      <w:tr w:rsidR="00FA59B3" w:rsidRPr="007C3A52" w14:paraId="3F4E933E" w14:textId="77777777" w:rsidTr="00FA59B3">
        <w:trPr>
          <w:trHeight w:val="432"/>
          <w:jc w:val="center"/>
        </w:trPr>
        <w:tc>
          <w:tcPr>
            <w:tcW w:w="4742" w:type="dxa"/>
            <w:vAlign w:val="center"/>
          </w:tcPr>
          <w:p w14:paraId="0BBBD106" w14:textId="262B1EDC" w:rsidR="00FA59B3" w:rsidRPr="007C3A52" w:rsidRDefault="00FA59B3" w:rsidP="00BC25A6">
            <w:pPr>
              <w:pStyle w:val="Heading5"/>
              <w:jc w:val="center"/>
              <w:rPr>
                <w:b w:val="0"/>
                <w:szCs w:val="20"/>
                <w:u w:val="none"/>
              </w:rPr>
            </w:pPr>
            <w:r w:rsidRPr="007C3A52">
              <w:rPr>
                <w:b w:val="0"/>
                <w:sz w:val="18"/>
                <w:szCs w:val="18"/>
                <w:u w:val="none"/>
              </w:rPr>
              <w:t>Awards for 100</w:t>
            </w:r>
            <w:r w:rsidR="00B4111D">
              <w:rPr>
                <w:b w:val="0"/>
                <w:sz w:val="18"/>
                <w:szCs w:val="18"/>
                <w:u w:val="none"/>
              </w:rPr>
              <w:t xml:space="preserve"> </w:t>
            </w:r>
            <w:proofErr w:type="spellStart"/>
            <w:r w:rsidRPr="007C3A52">
              <w:rPr>
                <w:b w:val="0"/>
                <w:sz w:val="18"/>
                <w:szCs w:val="18"/>
                <w:u w:val="none"/>
              </w:rPr>
              <w:t>Fl</w:t>
            </w:r>
            <w:proofErr w:type="spellEnd"/>
            <w:r w:rsidRPr="007C3A52">
              <w:rPr>
                <w:b w:val="0"/>
                <w:sz w:val="18"/>
                <w:szCs w:val="18"/>
                <w:u w:val="none"/>
              </w:rPr>
              <w:t>, 100 Fr, 500 Fr</w:t>
            </w:r>
          </w:p>
        </w:tc>
      </w:tr>
      <w:tr w:rsidR="00FA59B3" w:rsidRPr="007C3A52" w14:paraId="7275BEF2" w14:textId="77777777" w:rsidTr="00C775C0">
        <w:trPr>
          <w:trHeight w:val="432"/>
          <w:jc w:val="center"/>
        </w:trPr>
        <w:tc>
          <w:tcPr>
            <w:tcW w:w="4742" w:type="dxa"/>
            <w:vAlign w:val="center"/>
          </w:tcPr>
          <w:p w14:paraId="2173CC6A" w14:textId="17A484DC" w:rsidR="00FA59B3" w:rsidRPr="007C3A52" w:rsidRDefault="00FA59B3" w:rsidP="00BC25A6">
            <w:pPr>
              <w:pStyle w:val="Heading5"/>
              <w:jc w:val="center"/>
              <w:rPr>
                <w:b w:val="0"/>
                <w:szCs w:val="20"/>
                <w:u w:val="none"/>
              </w:rPr>
            </w:pPr>
            <w:r w:rsidRPr="007C3A52">
              <w:rPr>
                <w:szCs w:val="20"/>
                <w:u w:val="none"/>
              </w:rPr>
              <w:t>200 Freestyle Relay</w:t>
            </w:r>
          </w:p>
        </w:tc>
      </w:tr>
      <w:tr w:rsidR="00FA59B3" w:rsidRPr="007C3A52" w14:paraId="42CFA879" w14:textId="77777777" w:rsidTr="002E70F7">
        <w:trPr>
          <w:trHeight w:val="432"/>
          <w:jc w:val="center"/>
        </w:trPr>
        <w:tc>
          <w:tcPr>
            <w:tcW w:w="4742" w:type="dxa"/>
            <w:vAlign w:val="center"/>
          </w:tcPr>
          <w:p w14:paraId="553DE6E4" w14:textId="07EC36EA" w:rsidR="00FA59B3" w:rsidRPr="007C3A52" w:rsidRDefault="00FA59B3" w:rsidP="00BC25A6">
            <w:pPr>
              <w:pStyle w:val="Heading5"/>
              <w:jc w:val="center"/>
              <w:rPr>
                <w:b w:val="0"/>
                <w:szCs w:val="20"/>
                <w:u w:val="none"/>
              </w:rPr>
            </w:pPr>
            <w:r w:rsidRPr="007C3A52">
              <w:rPr>
                <w:szCs w:val="20"/>
                <w:u w:val="none"/>
              </w:rPr>
              <w:t>100 Backstroke</w:t>
            </w:r>
          </w:p>
        </w:tc>
      </w:tr>
      <w:tr w:rsidR="00FA59B3" w:rsidRPr="007C3A52" w14:paraId="7580DBF1" w14:textId="77777777" w:rsidTr="009B2631">
        <w:trPr>
          <w:trHeight w:val="432"/>
          <w:jc w:val="center"/>
        </w:trPr>
        <w:tc>
          <w:tcPr>
            <w:tcW w:w="4742" w:type="dxa"/>
            <w:vAlign w:val="center"/>
          </w:tcPr>
          <w:p w14:paraId="28B65252" w14:textId="5EB71C66" w:rsidR="00FA59B3" w:rsidRPr="007C3A52" w:rsidRDefault="00FA59B3" w:rsidP="00BC25A6">
            <w:pPr>
              <w:pStyle w:val="Heading5"/>
              <w:jc w:val="center"/>
              <w:rPr>
                <w:b w:val="0"/>
                <w:szCs w:val="20"/>
                <w:u w:val="none"/>
              </w:rPr>
            </w:pPr>
            <w:r w:rsidRPr="007C3A52">
              <w:rPr>
                <w:szCs w:val="20"/>
                <w:u w:val="none"/>
              </w:rPr>
              <w:t>100 Breaststroke</w:t>
            </w:r>
          </w:p>
        </w:tc>
      </w:tr>
      <w:tr w:rsidR="00FA59B3" w:rsidRPr="007C3A52" w14:paraId="0EB45F3E" w14:textId="77777777" w:rsidTr="00FA59B3">
        <w:trPr>
          <w:trHeight w:val="432"/>
          <w:jc w:val="center"/>
        </w:trPr>
        <w:tc>
          <w:tcPr>
            <w:tcW w:w="4742" w:type="dxa"/>
            <w:vAlign w:val="center"/>
          </w:tcPr>
          <w:p w14:paraId="6B82A9AE" w14:textId="77777777" w:rsidR="00FA59B3" w:rsidRPr="007C3A52" w:rsidRDefault="00FA59B3" w:rsidP="00BC25A6">
            <w:pPr>
              <w:pStyle w:val="Heading5"/>
              <w:jc w:val="center"/>
              <w:rPr>
                <w:b w:val="0"/>
                <w:szCs w:val="20"/>
                <w:u w:val="none"/>
              </w:rPr>
            </w:pPr>
            <w:r w:rsidRPr="007C3A52">
              <w:rPr>
                <w:b w:val="0"/>
                <w:sz w:val="18"/>
                <w:szCs w:val="18"/>
                <w:u w:val="none"/>
              </w:rPr>
              <w:t>Awards for 200FR, 100 Ba, 100 Br</w:t>
            </w:r>
          </w:p>
        </w:tc>
      </w:tr>
      <w:tr w:rsidR="00FA59B3" w:rsidRPr="007C3A52" w14:paraId="4B1B3EB5" w14:textId="77777777" w:rsidTr="00FA59B3">
        <w:trPr>
          <w:trHeight w:val="432"/>
          <w:jc w:val="center"/>
        </w:trPr>
        <w:tc>
          <w:tcPr>
            <w:tcW w:w="4742" w:type="dxa"/>
            <w:vAlign w:val="center"/>
          </w:tcPr>
          <w:p w14:paraId="38B677B5" w14:textId="77777777" w:rsidR="00FA59B3" w:rsidRPr="007C3A52" w:rsidRDefault="00FA59B3" w:rsidP="00BC25A6">
            <w:pPr>
              <w:pStyle w:val="Heading5"/>
              <w:jc w:val="center"/>
              <w:rPr>
                <w:b w:val="0"/>
                <w:szCs w:val="20"/>
                <w:u w:val="none"/>
              </w:rPr>
            </w:pPr>
            <w:r w:rsidRPr="007C3A52">
              <w:rPr>
                <w:b w:val="0"/>
                <w:sz w:val="18"/>
                <w:szCs w:val="18"/>
                <w:u w:val="none"/>
              </w:rPr>
              <w:t>5 Minute Break (Pool Open)</w:t>
            </w:r>
          </w:p>
        </w:tc>
      </w:tr>
      <w:tr w:rsidR="00FA59B3" w:rsidRPr="007C3A52" w14:paraId="45524DF1" w14:textId="77777777" w:rsidTr="004905F3">
        <w:trPr>
          <w:trHeight w:val="432"/>
          <w:jc w:val="center"/>
        </w:trPr>
        <w:tc>
          <w:tcPr>
            <w:tcW w:w="4742" w:type="dxa"/>
            <w:vAlign w:val="center"/>
          </w:tcPr>
          <w:p w14:paraId="408EE775" w14:textId="769EDC61" w:rsidR="00FA59B3" w:rsidRPr="007C3A52" w:rsidRDefault="00FA59B3" w:rsidP="00BC25A6">
            <w:pPr>
              <w:pStyle w:val="Heading5"/>
              <w:jc w:val="center"/>
              <w:rPr>
                <w:b w:val="0"/>
                <w:szCs w:val="20"/>
                <w:u w:val="none"/>
              </w:rPr>
            </w:pPr>
            <w:r w:rsidRPr="007C3A52">
              <w:rPr>
                <w:szCs w:val="20"/>
                <w:u w:val="none"/>
              </w:rPr>
              <w:t>400 Freestyle Relay</w:t>
            </w:r>
          </w:p>
        </w:tc>
      </w:tr>
      <w:tr w:rsidR="00FA59B3" w:rsidRPr="007C3A52" w14:paraId="65688E17" w14:textId="77777777" w:rsidTr="00FA59B3">
        <w:trPr>
          <w:trHeight w:val="432"/>
          <w:jc w:val="center"/>
        </w:trPr>
        <w:tc>
          <w:tcPr>
            <w:tcW w:w="4742" w:type="dxa"/>
            <w:vAlign w:val="center"/>
          </w:tcPr>
          <w:p w14:paraId="0184F99C" w14:textId="77777777" w:rsidR="00FA59B3" w:rsidRPr="007C3A52" w:rsidRDefault="00FA59B3" w:rsidP="00BC25A6">
            <w:pPr>
              <w:pStyle w:val="Heading5"/>
              <w:jc w:val="center"/>
              <w:rPr>
                <w:b w:val="0"/>
                <w:szCs w:val="20"/>
                <w:u w:val="none"/>
              </w:rPr>
            </w:pPr>
            <w:r w:rsidRPr="007C3A52">
              <w:rPr>
                <w:b w:val="0"/>
                <w:sz w:val="18"/>
                <w:szCs w:val="18"/>
                <w:u w:val="none"/>
              </w:rPr>
              <w:t>Awards for 400 FR and Team Presentation</w:t>
            </w:r>
          </w:p>
        </w:tc>
      </w:tr>
    </w:tbl>
    <w:p w14:paraId="771FFFF0" w14:textId="77777777" w:rsidR="00FA59B3" w:rsidRDefault="00FA59B3" w:rsidP="00FA59B3">
      <w:pPr>
        <w:pStyle w:val="Heading5"/>
        <w:rPr>
          <w:szCs w:val="24"/>
        </w:rPr>
      </w:pPr>
    </w:p>
    <w:p w14:paraId="15081B0B" w14:textId="77777777" w:rsidR="00EB0956" w:rsidRPr="000A1015" w:rsidRDefault="00EB0956" w:rsidP="00EB0956">
      <w:pPr>
        <w:pStyle w:val="Heading5"/>
        <w:rPr>
          <w:szCs w:val="20"/>
        </w:rPr>
      </w:pPr>
      <w:r w:rsidRPr="000A1015">
        <w:rPr>
          <w:szCs w:val="20"/>
        </w:rPr>
        <w:t>FACILITY</w:t>
      </w:r>
    </w:p>
    <w:p w14:paraId="730242D8" w14:textId="77777777" w:rsidR="00EB0956" w:rsidRPr="000A1015" w:rsidRDefault="00EB0956" w:rsidP="00EB0956">
      <w:pPr>
        <w:numPr>
          <w:ilvl w:val="0"/>
          <w:numId w:val="6"/>
        </w:numPr>
        <w:rPr>
          <w:rFonts w:ascii="Arial" w:hAnsi="Arial" w:cs="Arial"/>
          <w:sz w:val="20"/>
          <w:szCs w:val="20"/>
        </w:rPr>
      </w:pPr>
      <w:r w:rsidRPr="000A1015">
        <w:rPr>
          <w:rFonts w:ascii="Arial" w:hAnsi="Arial" w:cs="Arial"/>
          <w:sz w:val="20"/>
          <w:szCs w:val="20"/>
        </w:rPr>
        <w:t>Indoor 25-yard, 6-lane pool</w:t>
      </w:r>
    </w:p>
    <w:p w14:paraId="38CB4E1B" w14:textId="77777777" w:rsidR="00EB0956" w:rsidRPr="000A1015" w:rsidRDefault="00EB0956" w:rsidP="00EB0956">
      <w:pPr>
        <w:numPr>
          <w:ilvl w:val="0"/>
          <w:numId w:val="6"/>
        </w:numPr>
        <w:rPr>
          <w:rFonts w:ascii="Arial" w:hAnsi="Arial" w:cs="Arial"/>
          <w:sz w:val="20"/>
          <w:szCs w:val="20"/>
        </w:rPr>
      </w:pPr>
      <w:r w:rsidRPr="000A1015">
        <w:rPr>
          <w:rFonts w:ascii="Arial" w:hAnsi="Arial" w:cs="Arial"/>
          <w:sz w:val="20"/>
          <w:szCs w:val="20"/>
        </w:rPr>
        <w:t xml:space="preserve">Starting end </w:t>
      </w:r>
      <w:r>
        <w:rPr>
          <w:rFonts w:ascii="Arial" w:hAnsi="Arial" w:cs="Arial"/>
          <w:sz w:val="20"/>
          <w:szCs w:val="20"/>
        </w:rPr>
        <w:t>12 feet deep; turning end 6</w:t>
      </w:r>
      <w:r w:rsidRPr="000A1015">
        <w:rPr>
          <w:rFonts w:ascii="Arial" w:hAnsi="Arial" w:cs="Arial"/>
          <w:sz w:val="20"/>
          <w:szCs w:val="20"/>
        </w:rPr>
        <w:t xml:space="preserve"> feet deep</w:t>
      </w:r>
    </w:p>
    <w:p w14:paraId="6A80428A" w14:textId="77777777" w:rsidR="00EB0956" w:rsidRDefault="00EB0956" w:rsidP="00EB0956">
      <w:pPr>
        <w:numPr>
          <w:ilvl w:val="0"/>
          <w:numId w:val="6"/>
        </w:numPr>
        <w:rPr>
          <w:rFonts w:ascii="Arial" w:hAnsi="Arial" w:cs="Arial"/>
          <w:sz w:val="20"/>
          <w:szCs w:val="19"/>
        </w:rPr>
      </w:pPr>
      <w:r>
        <w:rPr>
          <w:rFonts w:ascii="Arial" w:hAnsi="Arial" w:cs="Arial"/>
          <w:sz w:val="20"/>
          <w:szCs w:val="19"/>
        </w:rPr>
        <w:t>Shallow tank available for warm-up/warm-down throughout the meet.</w:t>
      </w:r>
    </w:p>
    <w:p w14:paraId="55859514" w14:textId="77777777" w:rsidR="00EB0956" w:rsidRDefault="00EB0956" w:rsidP="00EB0956">
      <w:pPr>
        <w:numPr>
          <w:ilvl w:val="0"/>
          <w:numId w:val="6"/>
        </w:numPr>
        <w:rPr>
          <w:rFonts w:ascii="Arial" w:hAnsi="Arial" w:cs="Arial"/>
          <w:sz w:val="20"/>
          <w:szCs w:val="19"/>
        </w:rPr>
      </w:pPr>
      <w:r>
        <w:rPr>
          <w:rFonts w:ascii="Arial" w:hAnsi="Arial" w:cs="Arial"/>
          <w:sz w:val="20"/>
          <w:szCs w:val="19"/>
        </w:rPr>
        <w:t>200 spectator seats.  Seating for coaches and athletes available on deck.</w:t>
      </w:r>
    </w:p>
    <w:p w14:paraId="06140A41" w14:textId="77777777" w:rsidR="00EB0956" w:rsidRDefault="00EB0956" w:rsidP="002640FC">
      <w:pPr>
        <w:pStyle w:val="Heading5"/>
        <w:rPr>
          <w:szCs w:val="24"/>
        </w:rPr>
      </w:pPr>
    </w:p>
    <w:p w14:paraId="04D6EC9B" w14:textId="0FA69E50" w:rsidR="002640FC" w:rsidRDefault="002640FC" w:rsidP="002640FC">
      <w:pPr>
        <w:pStyle w:val="Heading5"/>
        <w:rPr>
          <w:szCs w:val="24"/>
        </w:rPr>
      </w:pPr>
      <w:r>
        <w:rPr>
          <w:szCs w:val="24"/>
        </w:rPr>
        <w:t>GATE FEES &amp; HEAT SHEETS</w:t>
      </w:r>
    </w:p>
    <w:p w14:paraId="443F9721" w14:textId="77777777" w:rsidR="002640FC" w:rsidRDefault="002640FC" w:rsidP="002640FC">
      <w:pPr>
        <w:rPr>
          <w:rFonts w:ascii="Arial" w:hAnsi="Arial" w:cs="Arial"/>
          <w:sz w:val="20"/>
        </w:rPr>
      </w:pPr>
      <w:r w:rsidRPr="0094166A">
        <w:rPr>
          <w:rFonts w:ascii="Arial" w:hAnsi="Arial" w:cs="Arial"/>
          <w:sz w:val="20"/>
        </w:rPr>
        <w:t>Diving Session: No admission fee</w:t>
      </w:r>
      <w:r w:rsidRPr="005F35C0">
        <w:rPr>
          <w:rFonts w:ascii="Arial" w:hAnsi="Arial" w:cs="Arial"/>
          <w:sz w:val="20"/>
        </w:rPr>
        <w:t>.</w:t>
      </w:r>
    </w:p>
    <w:p w14:paraId="569595E4" w14:textId="77777777" w:rsidR="002640FC" w:rsidRPr="00FA4B96" w:rsidRDefault="002640FC" w:rsidP="002640FC">
      <w:pPr>
        <w:rPr>
          <w:rFonts w:ascii="Arial" w:hAnsi="Arial" w:cs="Arial"/>
          <w:sz w:val="20"/>
        </w:rPr>
      </w:pPr>
      <w:r w:rsidRPr="00FA4B96">
        <w:rPr>
          <w:rFonts w:ascii="Arial" w:hAnsi="Arial" w:cs="Arial"/>
          <w:sz w:val="20"/>
        </w:rPr>
        <w:t xml:space="preserve">Swimming Session:  </w:t>
      </w:r>
    </w:p>
    <w:p w14:paraId="43A441EA" w14:textId="77777777" w:rsidR="002640FC" w:rsidRPr="005F35C0" w:rsidRDefault="002640FC" w:rsidP="002640FC">
      <w:pPr>
        <w:numPr>
          <w:ilvl w:val="0"/>
          <w:numId w:val="1"/>
        </w:numPr>
        <w:rPr>
          <w:rFonts w:ascii="Arial" w:hAnsi="Arial" w:cs="Arial"/>
          <w:sz w:val="20"/>
        </w:rPr>
      </w:pPr>
      <w:r w:rsidRPr="005F35C0">
        <w:rPr>
          <w:rFonts w:ascii="Arial" w:hAnsi="Arial" w:cs="Arial"/>
          <w:sz w:val="20"/>
        </w:rPr>
        <w:t>Adults and Students w/o ASB: $6.00.</w:t>
      </w:r>
    </w:p>
    <w:p w14:paraId="0F81920A" w14:textId="77777777" w:rsidR="002640FC" w:rsidRPr="005F35C0" w:rsidRDefault="002640FC" w:rsidP="002640FC">
      <w:pPr>
        <w:numPr>
          <w:ilvl w:val="0"/>
          <w:numId w:val="1"/>
        </w:numPr>
        <w:rPr>
          <w:rFonts w:ascii="Arial" w:hAnsi="Arial" w:cs="Arial"/>
          <w:sz w:val="20"/>
        </w:rPr>
      </w:pPr>
      <w:r w:rsidRPr="005F35C0">
        <w:rPr>
          <w:rFonts w:ascii="Arial" w:hAnsi="Arial" w:cs="Arial"/>
          <w:sz w:val="20"/>
        </w:rPr>
        <w:t>Seniors and Students with ASB: $4.00</w:t>
      </w:r>
    </w:p>
    <w:p w14:paraId="78CC4FEA" w14:textId="77777777" w:rsidR="002640FC" w:rsidRDefault="002640FC" w:rsidP="002640FC">
      <w:pPr>
        <w:numPr>
          <w:ilvl w:val="0"/>
          <w:numId w:val="1"/>
        </w:numPr>
        <w:rPr>
          <w:rFonts w:ascii="Arial" w:hAnsi="Arial" w:cs="Arial"/>
          <w:sz w:val="20"/>
        </w:rPr>
      </w:pPr>
      <w:r>
        <w:rPr>
          <w:rFonts w:ascii="Arial" w:hAnsi="Arial" w:cs="Arial"/>
          <w:sz w:val="20"/>
        </w:rPr>
        <w:t>Children under 5: No Charge</w:t>
      </w:r>
    </w:p>
    <w:p w14:paraId="5122AC62" w14:textId="77777777" w:rsidR="002640FC" w:rsidRDefault="002640FC" w:rsidP="002640FC">
      <w:pPr>
        <w:numPr>
          <w:ilvl w:val="0"/>
          <w:numId w:val="1"/>
        </w:numPr>
        <w:rPr>
          <w:rFonts w:ascii="Arial" w:hAnsi="Arial" w:cs="Arial"/>
          <w:sz w:val="20"/>
        </w:rPr>
      </w:pPr>
      <w:r w:rsidRPr="0094166A">
        <w:rPr>
          <w:rFonts w:ascii="Arial" w:hAnsi="Arial" w:cs="Arial"/>
          <w:sz w:val="20"/>
        </w:rPr>
        <w:t>Sw</w:t>
      </w:r>
      <w:r>
        <w:rPr>
          <w:rFonts w:ascii="Arial" w:hAnsi="Arial" w:cs="Arial"/>
          <w:sz w:val="20"/>
        </w:rPr>
        <w:t>imming</w:t>
      </w:r>
      <w:r w:rsidRPr="0094166A">
        <w:rPr>
          <w:rFonts w:ascii="Arial" w:hAnsi="Arial" w:cs="Arial"/>
          <w:sz w:val="20"/>
        </w:rPr>
        <w:t xml:space="preserve"> Heat Sheets: $</w:t>
      </w:r>
      <w:r>
        <w:rPr>
          <w:rFonts w:ascii="Arial" w:hAnsi="Arial" w:cs="Arial"/>
          <w:sz w:val="20"/>
        </w:rPr>
        <w:t>2.00.</w:t>
      </w:r>
    </w:p>
    <w:p w14:paraId="3A3C067E" w14:textId="77777777" w:rsidR="002640FC" w:rsidRDefault="002640FC" w:rsidP="002640FC">
      <w:pPr>
        <w:pStyle w:val="Heading5"/>
        <w:rPr>
          <w:szCs w:val="24"/>
        </w:rPr>
      </w:pPr>
    </w:p>
    <w:p w14:paraId="2BD1CFEA" w14:textId="4D510611" w:rsidR="002640FC" w:rsidRDefault="006F78C6" w:rsidP="002640FC">
      <w:pPr>
        <w:pStyle w:val="Heading5"/>
        <w:rPr>
          <w:szCs w:val="24"/>
        </w:rPr>
      </w:pPr>
      <w:r>
        <w:rPr>
          <w:szCs w:val="24"/>
        </w:rPr>
        <w:br w:type="column"/>
      </w:r>
      <w:r w:rsidR="002640FC">
        <w:rPr>
          <w:szCs w:val="24"/>
        </w:rPr>
        <w:lastRenderedPageBreak/>
        <w:t>ELIGIBILITY</w:t>
      </w:r>
    </w:p>
    <w:p w14:paraId="2B220A11" w14:textId="004B5809" w:rsidR="002640FC" w:rsidRDefault="002640FC" w:rsidP="00AC1C47">
      <w:pPr>
        <w:autoSpaceDE w:val="0"/>
        <w:autoSpaceDN w:val="0"/>
        <w:adjustRightInd w:val="0"/>
        <w:jc w:val="both"/>
        <w:rPr>
          <w:rFonts w:ascii="Arial" w:hAnsi="Arial" w:cs="Arial"/>
          <w:i/>
          <w:sz w:val="20"/>
        </w:rPr>
      </w:pPr>
      <w:r>
        <w:rPr>
          <w:rFonts w:ascii="Arial" w:hAnsi="Arial" w:cs="Arial"/>
          <w:sz w:val="20"/>
        </w:rPr>
        <w:t>All swimmers and divers who repres</w:t>
      </w:r>
      <w:r w:rsidR="00A67C5A">
        <w:rPr>
          <w:rFonts w:ascii="Arial" w:hAnsi="Arial" w:cs="Arial"/>
          <w:sz w:val="20"/>
          <w:szCs w:val="20"/>
        </w:rPr>
        <w:t>ented</w:t>
      </w:r>
      <w:r w:rsidR="00545400">
        <w:rPr>
          <w:rFonts w:ascii="Arial" w:hAnsi="Arial" w:cs="Arial"/>
          <w:sz w:val="20"/>
          <w:szCs w:val="20"/>
        </w:rPr>
        <w:t xml:space="preserve"> </w:t>
      </w:r>
      <w:r w:rsidR="00C24E72">
        <w:rPr>
          <w:rFonts w:ascii="Arial" w:hAnsi="Arial" w:cs="Arial"/>
          <w:sz w:val="20"/>
          <w:szCs w:val="20"/>
        </w:rPr>
        <w:t>Capital, Central Kitsap, Gig Harbor, North</w:t>
      </w:r>
      <w:r w:rsidR="00255258">
        <w:rPr>
          <w:rFonts w:ascii="Arial" w:hAnsi="Arial" w:cs="Arial"/>
          <w:sz w:val="20"/>
          <w:szCs w:val="20"/>
        </w:rPr>
        <w:t xml:space="preserve"> </w:t>
      </w:r>
      <w:r w:rsidR="00C24E72">
        <w:rPr>
          <w:rFonts w:ascii="Arial" w:hAnsi="Arial" w:cs="Arial"/>
          <w:sz w:val="20"/>
          <w:szCs w:val="20"/>
        </w:rPr>
        <w:t>Thurston, Peninsula, Shelton, and Timberline</w:t>
      </w:r>
      <w:r w:rsidRPr="00415C64">
        <w:rPr>
          <w:rFonts w:ascii="Arial" w:hAnsi="Arial" w:cs="Arial"/>
          <w:sz w:val="20"/>
          <w:szCs w:val="20"/>
        </w:rPr>
        <w:t xml:space="preserve"> </w:t>
      </w:r>
      <w:r>
        <w:rPr>
          <w:rFonts w:ascii="Arial" w:hAnsi="Arial" w:cs="Arial"/>
          <w:sz w:val="20"/>
          <w:szCs w:val="20"/>
        </w:rPr>
        <w:t>in at least one (1) regular season competition may enter this meet, provided:</w:t>
      </w:r>
    </w:p>
    <w:p w14:paraId="53E901A5" w14:textId="77777777" w:rsidR="002640FC" w:rsidRDefault="002640FC" w:rsidP="005F5D17">
      <w:pPr>
        <w:numPr>
          <w:ilvl w:val="0"/>
          <w:numId w:val="1"/>
        </w:numPr>
        <w:ind w:left="180"/>
        <w:jc w:val="both"/>
        <w:rPr>
          <w:rFonts w:ascii="Arial" w:hAnsi="Arial" w:cs="Arial"/>
          <w:sz w:val="20"/>
        </w:rPr>
      </w:pPr>
      <w:r>
        <w:rPr>
          <w:rFonts w:ascii="Arial" w:hAnsi="Arial" w:cs="Arial"/>
          <w:sz w:val="20"/>
        </w:rPr>
        <w:t>They must be eligible to compete for their school on the day of the meet.</w:t>
      </w:r>
    </w:p>
    <w:p w14:paraId="2CF0FE1F" w14:textId="77777777" w:rsidR="002640FC" w:rsidRPr="00751B7E" w:rsidRDefault="002640FC" w:rsidP="005F5D17">
      <w:pPr>
        <w:numPr>
          <w:ilvl w:val="0"/>
          <w:numId w:val="1"/>
        </w:numPr>
        <w:ind w:left="180"/>
        <w:jc w:val="both"/>
        <w:rPr>
          <w:rFonts w:ascii="Arial" w:hAnsi="Arial" w:cs="Arial"/>
          <w:sz w:val="20"/>
        </w:rPr>
      </w:pPr>
      <w:r>
        <w:rPr>
          <w:rFonts w:ascii="Arial" w:hAnsi="Arial" w:cs="Arial"/>
          <w:sz w:val="20"/>
        </w:rPr>
        <w:t>They compete in no more than four events; no more than two of which may be individual events</w:t>
      </w:r>
      <w:r w:rsidRPr="00751B7E">
        <w:rPr>
          <w:rFonts w:ascii="Arial" w:hAnsi="Arial" w:cs="Arial"/>
          <w:sz w:val="20"/>
        </w:rPr>
        <w:t>.</w:t>
      </w:r>
    </w:p>
    <w:p w14:paraId="3AF2E272" w14:textId="77777777" w:rsidR="00827181" w:rsidRDefault="00827181" w:rsidP="00827181">
      <w:pPr>
        <w:rPr>
          <w:rFonts w:ascii="Arial" w:hAnsi="Arial" w:cs="Arial"/>
          <w:b/>
          <w:sz w:val="20"/>
        </w:rPr>
      </w:pPr>
    </w:p>
    <w:p w14:paraId="5F52A745" w14:textId="646CA1CB" w:rsidR="002640FC" w:rsidRPr="0094166A" w:rsidRDefault="006F78C6" w:rsidP="002640FC">
      <w:pPr>
        <w:pStyle w:val="Heading5"/>
        <w:rPr>
          <w:szCs w:val="24"/>
        </w:rPr>
      </w:pPr>
      <w:r>
        <w:rPr>
          <w:szCs w:val="24"/>
        </w:rPr>
        <w:t>SWIMMMING ENTRIES</w:t>
      </w:r>
    </w:p>
    <w:p w14:paraId="00E7E221" w14:textId="1BD26C57" w:rsidR="002640FC" w:rsidRPr="00F52C58" w:rsidRDefault="002640FC" w:rsidP="00AC1C47">
      <w:pPr>
        <w:numPr>
          <w:ilvl w:val="0"/>
          <w:numId w:val="3"/>
        </w:numPr>
        <w:jc w:val="both"/>
        <w:rPr>
          <w:rFonts w:ascii="Arial" w:hAnsi="Arial" w:cs="Arial"/>
          <w:sz w:val="20"/>
          <w:szCs w:val="20"/>
        </w:rPr>
      </w:pPr>
      <w:r>
        <w:rPr>
          <w:rFonts w:ascii="Arial" w:hAnsi="Arial" w:cs="Arial"/>
          <w:b/>
          <w:sz w:val="20"/>
        </w:rPr>
        <w:t>Entries</w:t>
      </w:r>
      <w:r w:rsidRPr="00296756">
        <w:rPr>
          <w:rFonts w:ascii="Arial" w:hAnsi="Arial" w:cs="Arial"/>
          <w:b/>
          <w:sz w:val="20"/>
        </w:rPr>
        <w:t xml:space="preserve"> are due </w:t>
      </w:r>
      <w:r>
        <w:rPr>
          <w:rFonts w:ascii="Arial" w:hAnsi="Arial" w:cs="Arial"/>
          <w:b/>
          <w:sz w:val="20"/>
        </w:rPr>
        <w:t xml:space="preserve">(using Team Manager) </w:t>
      </w:r>
      <w:r w:rsidRPr="00296756">
        <w:rPr>
          <w:rFonts w:ascii="Arial" w:hAnsi="Arial" w:cs="Arial"/>
          <w:b/>
          <w:sz w:val="20"/>
        </w:rPr>
        <w:t xml:space="preserve">to </w:t>
      </w:r>
      <w:r w:rsidR="00C24E72">
        <w:rPr>
          <w:rFonts w:ascii="Arial" w:hAnsi="Arial" w:cs="Arial"/>
          <w:b/>
          <w:sz w:val="20"/>
        </w:rPr>
        <w:t>Burke Anderson</w:t>
      </w:r>
      <w:r w:rsidR="005B0038">
        <w:rPr>
          <w:rFonts w:ascii="Arial" w:hAnsi="Arial" w:cs="Arial"/>
          <w:b/>
          <w:sz w:val="20"/>
        </w:rPr>
        <w:t xml:space="preserve"> </w:t>
      </w:r>
      <w:r w:rsidR="000136B8">
        <w:rPr>
          <w:rFonts w:ascii="Arial" w:hAnsi="Arial" w:cs="Arial"/>
          <w:b/>
          <w:sz w:val="20"/>
        </w:rPr>
        <w:t>by Monday, 21 January</w:t>
      </w:r>
    </w:p>
    <w:p w14:paraId="1A503497" w14:textId="77777777" w:rsidR="0041752C" w:rsidRPr="00084690" w:rsidRDefault="00084690" w:rsidP="0041752C">
      <w:pPr>
        <w:numPr>
          <w:ilvl w:val="0"/>
          <w:numId w:val="3"/>
        </w:numPr>
        <w:jc w:val="both"/>
        <w:rPr>
          <w:rFonts w:ascii="Arial" w:hAnsi="Arial" w:cs="Arial"/>
          <w:sz w:val="20"/>
          <w:szCs w:val="20"/>
        </w:rPr>
      </w:pPr>
      <w:r>
        <w:rPr>
          <w:rFonts w:ascii="Arial" w:hAnsi="Arial" w:cs="Arial"/>
          <w:sz w:val="20"/>
        </w:rPr>
        <w:t xml:space="preserve">There </w:t>
      </w:r>
      <w:r w:rsidR="0041752C">
        <w:rPr>
          <w:rFonts w:ascii="Arial" w:hAnsi="Arial" w:cs="Arial"/>
          <w:sz w:val="20"/>
        </w:rPr>
        <w:t xml:space="preserve">is no limit to the number swimmers and relays each team may enter in events as long as (1) each entry has a provable time, and (2) individuals do not exceed individual entry limits </w:t>
      </w:r>
    </w:p>
    <w:p w14:paraId="3077D36D" w14:textId="4DF1F3C3" w:rsidR="002640FC" w:rsidRDefault="0041752C" w:rsidP="0041752C">
      <w:pPr>
        <w:numPr>
          <w:ilvl w:val="0"/>
          <w:numId w:val="3"/>
        </w:numPr>
        <w:jc w:val="both"/>
        <w:rPr>
          <w:rFonts w:ascii="Arial" w:hAnsi="Arial" w:cs="Arial"/>
          <w:sz w:val="20"/>
          <w:szCs w:val="20"/>
        </w:rPr>
      </w:pPr>
      <w:r>
        <w:rPr>
          <w:rFonts w:ascii="Arial" w:hAnsi="Arial" w:cs="Arial"/>
          <w:sz w:val="20"/>
        </w:rPr>
        <w:t xml:space="preserve">Each team must indicate one relay as in each relay event as their </w:t>
      </w:r>
      <w:r w:rsidRPr="00D924E2">
        <w:rPr>
          <w:rFonts w:ascii="Arial" w:hAnsi="Arial" w:cs="Arial"/>
          <w:sz w:val="20"/>
        </w:rPr>
        <w:t xml:space="preserve">“A” </w:t>
      </w:r>
      <w:r>
        <w:rPr>
          <w:rFonts w:ascii="Arial" w:hAnsi="Arial" w:cs="Arial"/>
          <w:sz w:val="20"/>
        </w:rPr>
        <w:t xml:space="preserve">relay, which will be eligible to place and score. </w:t>
      </w:r>
      <w:bookmarkStart w:id="1" w:name="_Hlk522634960"/>
      <w:r>
        <w:rPr>
          <w:rFonts w:ascii="Arial" w:hAnsi="Arial" w:cs="Arial"/>
          <w:sz w:val="20"/>
        </w:rPr>
        <w:t>All other relay team</w:t>
      </w:r>
      <w:r w:rsidR="00B71785">
        <w:rPr>
          <w:rFonts w:ascii="Arial" w:hAnsi="Arial" w:cs="Arial"/>
          <w:sz w:val="20"/>
        </w:rPr>
        <w:t xml:space="preserve"> times will count as “official” but will not be </w:t>
      </w:r>
      <w:bookmarkEnd w:id="1"/>
      <w:r w:rsidR="00E15B61">
        <w:rPr>
          <w:rFonts w:ascii="Arial" w:hAnsi="Arial" w:cs="Arial"/>
          <w:sz w:val="20"/>
        </w:rPr>
        <w:t>eligible for awards or scoring</w:t>
      </w:r>
      <w:r w:rsidR="002640FC" w:rsidRPr="00674615">
        <w:rPr>
          <w:rFonts w:ascii="Arial" w:hAnsi="Arial" w:cs="Arial"/>
          <w:sz w:val="20"/>
          <w:szCs w:val="20"/>
        </w:rPr>
        <w:t>.</w:t>
      </w:r>
    </w:p>
    <w:p w14:paraId="3A6DE54B" w14:textId="77777777" w:rsidR="002640FC" w:rsidRDefault="002640FC" w:rsidP="002640FC">
      <w:pPr>
        <w:rPr>
          <w:rFonts w:ascii="Arial" w:hAnsi="Arial" w:cs="Arial"/>
          <w:sz w:val="20"/>
        </w:rPr>
      </w:pPr>
    </w:p>
    <w:p w14:paraId="25023DE6" w14:textId="77777777" w:rsidR="002640FC" w:rsidRPr="00867389" w:rsidRDefault="002640FC" w:rsidP="002640FC">
      <w:pPr>
        <w:pStyle w:val="Heading5"/>
        <w:rPr>
          <w:szCs w:val="24"/>
        </w:rPr>
      </w:pPr>
      <w:r>
        <w:rPr>
          <w:szCs w:val="24"/>
        </w:rPr>
        <w:t>DIVING ENTRIES</w:t>
      </w:r>
    </w:p>
    <w:p w14:paraId="6D78E909" w14:textId="5290FDCC" w:rsidR="00F02411" w:rsidRPr="00F02411" w:rsidRDefault="00F02411" w:rsidP="00AC1C47">
      <w:pPr>
        <w:numPr>
          <w:ilvl w:val="0"/>
          <w:numId w:val="2"/>
        </w:numPr>
        <w:jc w:val="both"/>
        <w:rPr>
          <w:rFonts w:ascii="Arial" w:hAnsi="Arial" w:cs="Arial"/>
          <w:sz w:val="20"/>
        </w:rPr>
      </w:pPr>
      <w:r>
        <w:rPr>
          <w:rFonts w:ascii="Arial" w:hAnsi="Arial" w:cs="Arial"/>
          <w:sz w:val="20"/>
        </w:rPr>
        <w:t>Dive Sheets are due____________________</w:t>
      </w:r>
    </w:p>
    <w:p w14:paraId="3DAD2DFA" w14:textId="4BBEB029" w:rsidR="00EB0956" w:rsidRDefault="00EB0956" w:rsidP="00AC1C47">
      <w:pPr>
        <w:numPr>
          <w:ilvl w:val="0"/>
          <w:numId w:val="2"/>
        </w:numPr>
        <w:jc w:val="both"/>
        <w:rPr>
          <w:rFonts w:ascii="Arial" w:hAnsi="Arial" w:cs="Arial"/>
          <w:sz w:val="20"/>
        </w:rPr>
      </w:pPr>
      <w:r w:rsidRPr="00DC5A33">
        <w:rPr>
          <w:rFonts w:ascii="Arial" w:hAnsi="Arial" w:cs="Arial"/>
          <w:sz w:val="20"/>
        </w:rPr>
        <w:t>Sheets may be ma</w:t>
      </w:r>
      <w:r>
        <w:rPr>
          <w:rFonts w:ascii="Arial" w:hAnsi="Arial" w:cs="Arial"/>
          <w:sz w:val="20"/>
        </w:rPr>
        <w:t>iled, hand-delivered, or faxed</w:t>
      </w:r>
      <w:r w:rsidRPr="00DC5A33">
        <w:rPr>
          <w:rFonts w:ascii="Arial" w:hAnsi="Arial" w:cs="Arial"/>
          <w:sz w:val="20"/>
        </w:rPr>
        <w:t>.</w:t>
      </w:r>
    </w:p>
    <w:p w14:paraId="620D5740" w14:textId="2F17C0AB" w:rsidR="002640FC" w:rsidRDefault="00532C32" w:rsidP="00AC1C47">
      <w:pPr>
        <w:numPr>
          <w:ilvl w:val="0"/>
          <w:numId w:val="2"/>
        </w:numPr>
        <w:jc w:val="both"/>
        <w:rPr>
          <w:rFonts w:ascii="Arial" w:hAnsi="Arial" w:cs="Arial"/>
          <w:sz w:val="20"/>
        </w:rPr>
      </w:pPr>
      <w:r>
        <w:rPr>
          <w:rFonts w:ascii="Arial" w:hAnsi="Arial" w:cs="Arial"/>
          <w:sz w:val="20"/>
        </w:rPr>
        <w:t>A</w:t>
      </w:r>
      <w:r w:rsidR="002640FC">
        <w:rPr>
          <w:rFonts w:ascii="Arial" w:hAnsi="Arial" w:cs="Arial"/>
          <w:sz w:val="20"/>
        </w:rPr>
        <w:t>ll divers must be entered into event #5 in the team manager entry file</w:t>
      </w:r>
      <w:r w:rsidR="002640FC" w:rsidRPr="00867389">
        <w:rPr>
          <w:rFonts w:ascii="Arial" w:hAnsi="Arial" w:cs="Arial"/>
          <w:sz w:val="20"/>
        </w:rPr>
        <w:t>.</w:t>
      </w:r>
    </w:p>
    <w:p w14:paraId="3C0828AA" w14:textId="77777777" w:rsidR="00EB0956" w:rsidRDefault="00EB0956" w:rsidP="00AC1C47">
      <w:pPr>
        <w:numPr>
          <w:ilvl w:val="0"/>
          <w:numId w:val="2"/>
        </w:numPr>
        <w:jc w:val="both"/>
        <w:rPr>
          <w:rFonts w:ascii="Arial" w:hAnsi="Arial" w:cs="Arial"/>
          <w:sz w:val="20"/>
        </w:rPr>
      </w:pPr>
      <w:r>
        <w:rPr>
          <w:rFonts w:ascii="Arial" w:hAnsi="Arial" w:cs="Arial"/>
          <w:sz w:val="20"/>
        </w:rPr>
        <w:t>Divers do not need to have previously completed an 11-dive meet to compete.</w:t>
      </w:r>
    </w:p>
    <w:p w14:paraId="5A7F9879" w14:textId="77777777" w:rsidR="002640FC" w:rsidRPr="008C187A" w:rsidRDefault="002640FC" w:rsidP="00AC1C47">
      <w:pPr>
        <w:numPr>
          <w:ilvl w:val="0"/>
          <w:numId w:val="2"/>
        </w:numPr>
        <w:jc w:val="both"/>
        <w:rPr>
          <w:rFonts w:ascii="Arial" w:hAnsi="Arial" w:cs="Arial"/>
          <w:sz w:val="20"/>
        </w:rPr>
      </w:pPr>
      <w:r w:rsidRPr="008C187A">
        <w:rPr>
          <w:rFonts w:ascii="Arial" w:hAnsi="Arial" w:cs="Arial"/>
          <w:sz w:val="20"/>
        </w:rPr>
        <w:t>A</w:t>
      </w:r>
      <w:r>
        <w:rPr>
          <w:rFonts w:ascii="Arial" w:hAnsi="Arial" w:cs="Arial"/>
          <w:sz w:val="20"/>
        </w:rPr>
        <w:t>n</w:t>
      </w:r>
      <w:r w:rsidRPr="008C187A">
        <w:rPr>
          <w:rFonts w:ascii="Arial" w:hAnsi="Arial" w:cs="Arial"/>
          <w:sz w:val="20"/>
        </w:rPr>
        <w:t xml:space="preserve"> incorrectly completed dive sheet may result in disqualification.</w:t>
      </w:r>
    </w:p>
    <w:p w14:paraId="6C094E18" w14:textId="77777777" w:rsidR="002640FC" w:rsidRDefault="002640FC" w:rsidP="002640FC">
      <w:pPr>
        <w:rPr>
          <w:rFonts w:ascii="Arial" w:hAnsi="Arial" w:cs="Arial"/>
          <w:sz w:val="20"/>
        </w:rPr>
      </w:pPr>
    </w:p>
    <w:p w14:paraId="3C05DD63" w14:textId="77777777" w:rsidR="002640FC" w:rsidRDefault="002640FC" w:rsidP="002640FC">
      <w:pPr>
        <w:pStyle w:val="Heading5"/>
        <w:rPr>
          <w:szCs w:val="24"/>
        </w:rPr>
      </w:pPr>
      <w:r>
        <w:rPr>
          <w:szCs w:val="24"/>
        </w:rPr>
        <w:t>RELAY CARDS</w:t>
      </w:r>
    </w:p>
    <w:p w14:paraId="0D57995D" w14:textId="77777777" w:rsidR="00532C32" w:rsidRDefault="002640FC" w:rsidP="00AC1C47">
      <w:pPr>
        <w:numPr>
          <w:ilvl w:val="0"/>
          <w:numId w:val="3"/>
        </w:numPr>
        <w:jc w:val="both"/>
        <w:rPr>
          <w:rFonts w:ascii="Arial" w:hAnsi="Arial" w:cs="Arial"/>
          <w:sz w:val="20"/>
        </w:rPr>
      </w:pPr>
      <w:r>
        <w:rPr>
          <w:rFonts w:ascii="Arial" w:hAnsi="Arial" w:cs="Arial"/>
          <w:sz w:val="20"/>
        </w:rPr>
        <w:t>Relay cards are due to the clerk of course 20 minutes after conclusion of scratch meeting.  Changes may be made up to the event closure</w:t>
      </w:r>
      <w:r w:rsidR="00532C32">
        <w:rPr>
          <w:rFonts w:ascii="Arial" w:hAnsi="Arial" w:cs="Arial"/>
          <w:sz w:val="20"/>
        </w:rPr>
        <w:t>.</w:t>
      </w:r>
    </w:p>
    <w:p w14:paraId="6A207773" w14:textId="426DCFE0" w:rsidR="00E61F27" w:rsidRPr="00E61F27" w:rsidRDefault="00532C32" w:rsidP="00E61F27">
      <w:pPr>
        <w:numPr>
          <w:ilvl w:val="0"/>
          <w:numId w:val="3"/>
        </w:numPr>
        <w:jc w:val="both"/>
        <w:rPr>
          <w:rFonts w:ascii="Arial" w:hAnsi="Arial" w:cs="Arial"/>
          <w:sz w:val="20"/>
        </w:rPr>
      </w:pPr>
      <w:r>
        <w:rPr>
          <w:rFonts w:ascii="Arial" w:hAnsi="Arial" w:cs="Arial"/>
          <w:sz w:val="20"/>
        </w:rPr>
        <w:t>Relay names may be entered on the Team Manager file, in which case each only changes to relay entry names or order are due 20 minutes after the conclusion of the scratch meeting</w:t>
      </w:r>
      <w:r w:rsidR="002640FC">
        <w:rPr>
          <w:rFonts w:ascii="Arial" w:hAnsi="Arial" w:cs="Arial"/>
          <w:sz w:val="20"/>
        </w:rPr>
        <w:t>.</w:t>
      </w:r>
    </w:p>
    <w:p w14:paraId="390F54CA" w14:textId="23B908F7" w:rsidR="00131DE2" w:rsidRDefault="00131DE2" w:rsidP="00131DE2">
      <w:pPr>
        <w:rPr>
          <w:rFonts w:ascii="Arial" w:hAnsi="Arial" w:cs="Arial"/>
          <w:sz w:val="20"/>
        </w:rPr>
      </w:pPr>
    </w:p>
    <w:p w14:paraId="1C349224" w14:textId="77777777" w:rsidR="00131DE2" w:rsidRDefault="00131DE2" w:rsidP="00131DE2">
      <w:pPr>
        <w:pStyle w:val="Heading5"/>
        <w:rPr>
          <w:szCs w:val="24"/>
        </w:rPr>
      </w:pPr>
      <w:r>
        <w:rPr>
          <w:szCs w:val="24"/>
        </w:rPr>
        <w:t>MEET RULES</w:t>
      </w:r>
    </w:p>
    <w:p w14:paraId="27D730DE" w14:textId="45AFEFC1" w:rsidR="00131DE2" w:rsidRDefault="00131DE2" w:rsidP="00131DE2">
      <w:pPr>
        <w:numPr>
          <w:ilvl w:val="0"/>
          <w:numId w:val="4"/>
        </w:numPr>
        <w:jc w:val="both"/>
        <w:rPr>
          <w:rFonts w:ascii="Arial" w:hAnsi="Arial" w:cs="Arial"/>
          <w:sz w:val="20"/>
        </w:rPr>
      </w:pPr>
      <w:r>
        <w:rPr>
          <w:rFonts w:ascii="Arial" w:hAnsi="Arial" w:cs="Arial"/>
          <w:sz w:val="20"/>
        </w:rPr>
        <w:t>National Federation rules as ame</w:t>
      </w:r>
      <w:r w:rsidR="00C24E72">
        <w:rPr>
          <w:rFonts w:ascii="Arial" w:hAnsi="Arial" w:cs="Arial"/>
          <w:sz w:val="20"/>
        </w:rPr>
        <w:t>nded by the South Sound Conference</w:t>
      </w:r>
      <w:r>
        <w:rPr>
          <w:rFonts w:ascii="Arial" w:hAnsi="Arial" w:cs="Arial"/>
          <w:sz w:val="20"/>
        </w:rPr>
        <w:t xml:space="preserve"> will govern this competition.</w:t>
      </w:r>
    </w:p>
    <w:p w14:paraId="057A7A8F" w14:textId="26174212" w:rsidR="00131DE2" w:rsidRDefault="00131DE2" w:rsidP="00131DE2">
      <w:pPr>
        <w:numPr>
          <w:ilvl w:val="0"/>
          <w:numId w:val="4"/>
        </w:numPr>
        <w:jc w:val="both"/>
        <w:rPr>
          <w:rFonts w:ascii="Arial" w:hAnsi="Arial" w:cs="Arial"/>
          <w:sz w:val="20"/>
          <w:szCs w:val="20"/>
        </w:rPr>
      </w:pPr>
      <w:r>
        <w:rPr>
          <w:rFonts w:ascii="Arial" w:hAnsi="Arial" w:cs="Arial"/>
          <w:sz w:val="20"/>
          <w:szCs w:val="20"/>
        </w:rPr>
        <w:t>An</w:t>
      </w:r>
      <w:r w:rsidRPr="002C2C65">
        <w:rPr>
          <w:rFonts w:ascii="Arial" w:hAnsi="Arial" w:cs="Arial"/>
          <w:sz w:val="20"/>
          <w:szCs w:val="20"/>
        </w:rPr>
        <w:t xml:space="preserve"> </w:t>
      </w:r>
      <w:r>
        <w:rPr>
          <w:rFonts w:ascii="Arial" w:hAnsi="Arial" w:cs="Arial"/>
          <w:sz w:val="20"/>
          <w:szCs w:val="20"/>
        </w:rPr>
        <w:t xml:space="preserve">individual </w:t>
      </w:r>
      <w:r w:rsidRPr="002C2C65">
        <w:rPr>
          <w:rFonts w:ascii="Arial" w:hAnsi="Arial" w:cs="Arial"/>
          <w:sz w:val="20"/>
          <w:szCs w:val="20"/>
        </w:rPr>
        <w:t xml:space="preserve">entry submitted without a provable entry time will </w:t>
      </w:r>
      <w:r>
        <w:rPr>
          <w:rFonts w:ascii="Arial" w:hAnsi="Arial" w:cs="Arial"/>
          <w:sz w:val="20"/>
          <w:szCs w:val="20"/>
        </w:rPr>
        <w:t xml:space="preserve">result in the athlete </w:t>
      </w:r>
      <w:r w:rsidRPr="002C2C65">
        <w:rPr>
          <w:rFonts w:ascii="Arial" w:hAnsi="Arial" w:cs="Arial"/>
          <w:sz w:val="20"/>
          <w:szCs w:val="20"/>
        </w:rPr>
        <w:t>be</w:t>
      </w:r>
      <w:r>
        <w:rPr>
          <w:rFonts w:ascii="Arial" w:hAnsi="Arial" w:cs="Arial"/>
          <w:sz w:val="20"/>
          <w:szCs w:val="20"/>
        </w:rPr>
        <w:t>ing removed</w:t>
      </w:r>
      <w:r w:rsidRPr="002C2C65">
        <w:rPr>
          <w:rFonts w:ascii="Arial" w:hAnsi="Arial" w:cs="Arial"/>
          <w:sz w:val="20"/>
          <w:szCs w:val="20"/>
        </w:rPr>
        <w:t xml:space="preserve"> from that event</w:t>
      </w:r>
      <w:r>
        <w:rPr>
          <w:rFonts w:ascii="Arial" w:hAnsi="Arial" w:cs="Arial"/>
          <w:sz w:val="20"/>
          <w:szCs w:val="20"/>
        </w:rPr>
        <w:t xml:space="preserve"> and not allowed to enter another event.</w:t>
      </w:r>
    </w:p>
    <w:p w14:paraId="36C604FB" w14:textId="77777777" w:rsidR="00131DE2" w:rsidRPr="002C2C65" w:rsidRDefault="00131DE2" w:rsidP="00131DE2">
      <w:pPr>
        <w:numPr>
          <w:ilvl w:val="0"/>
          <w:numId w:val="4"/>
        </w:numPr>
        <w:jc w:val="both"/>
        <w:rPr>
          <w:rFonts w:ascii="Arial" w:hAnsi="Arial" w:cs="Arial"/>
          <w:sz w:val="20"/>
          <w:szCs w:val="20"/>
        </w:rPr>
      </w:pPr>
      <w:r>
        <w:rPr>
          <w:rFonts w:ascii="Arial" w:hAnsi="Arial" w:cs="Arial"/>
          <w:sz w:val="20"/>
          <w:szCs w:val="20"/>
        </w:rPr>
        <w:t>Diving will be conducted with 11 dives following the federation rules.</w:t>
      </w:r>
    </w:p>
    <w:p w14:paraId="46BC857C" w14:textId="2E39967A" w:rsidR="00131DE2" w:rsidRDefault="00131DE2" w:rsidP="00131DE2">
      <w:pPr>
        <w:numPr>
          <w:ilvl w:val="0"/>
          <w:numId w:val="4"/>
        </w:numPr>
        <w:jc w:val="both"/>
        <w:rPr>
          <w:rFonts w:ascii="Arial" w:hAnsi="Arial" w:cs="Arial"/>
          <w:sz w:val="20"/>
          <w:szCs w:val="20"/>
        </w:rPr>
      </w:pPr>
      <w:r>
        <w:rPr>
          <w:rFonts w:ascii="Arial" w:hAnsi="Arial" w:cs="Arial"/>
          <w:sz w:val="20"/>
          <w:szCs w:val="20"/>
        </w:rPr>
        <w:t>An “A” relay</w:t>
      </w:r>
      <w:r w:rsidRPr="002C2C65">
        <w:rPr>
          <w:rFonts w:ascii="Arial" w:hAnsi="Arial" w:cs="Arial"/>
          <w:sz w:val="20"/>
          <w:szCs w:val="20"/>
        </w:rPr>
        <w:t xml:space="preserve"> entry submitted without a provable entry time </w:t>
      </w:r>
      <w:r w:rsidR="00B71785">
        <w:rPr>
          <w:rFonts w:ascii="Arial" w:hAnsi="Arial" w:cs="Arial"/>
          <w:sz w:val="20"/>
          <w:szCs w:val="20"/>
        </w:rPr>
        <w:t>may</w:t>
      </w:r>
      <w:r w:rsidRPr="002C2C65">
        <w:rPr>
          <w:rFonts w:ascii="Arial" w:hAnsi="Arial" w:cs="Arial"/>
          <w:sz w:val="20"/>
          <w:szCs w:val="20"/>
        </w:rPr>
        <w:t xml:space="preserve"> </w:t>
      </w:r>
      <w:r>
        <w:rPr>
          <w:rFonts w:ascii="Arial" w:hAnsi="Arial" w:cs="Arial"/>
          <w:sz w:val="20"/>
          <w:szCs w:val="20"/>
        </w:rPr>
        <w:t>result in being seeded behind all provable times from other “A” relay teams.</w:t>
      </w:r>
    </w:p>
    <w:p w14:paraId="109F561C" w14:textId="77777777" w:rsidR="00131DE2" w:rsidRDefault="00131DE2" w:rsidP="00131DE2">
      <w:pPr>
        <w:numPr>
          <w:ilvl w:val="0"/>
          <w:numId w:val="4"/>
        </w:numPr>
        <w:jc w:val="both"/>
        <w:rPr>
          <w:rFonts w:ascii="Arial" w:hAnsi="Arial" w:cs="Arial"/>
          <w:sz w:val="20"/>
        </w:rPr>
      </w:pPr>
      <w:r>
        <w:rPr>
          <w:rFonts w:ascii="Arial" w:hAnsi="Arial" w:cs="Arial"/>
          <w:sz w:val="20"/>
        </w:rPr>
        <w:t xml:space="preserve">All events will be timed finals, seeded </w:t>
      </w:r>
      <w:proofErr w:type="gramStart"/>
      <w:r>
        <w:rPr>
          <w:rFonts w:ascii="Arial" w:hAnsi="Arial" w:cs="Arial"/>
          <w:sz w:val="20"/>
        </w:rPr>
        <w:t>slow</w:t>
      </w:r>
      <w:proofErr w:type="gramEnd"/>
      <w:r>
        <w:rPr>
          <w:rFonts w:ascii="Arial" w:hAnsi="Arial" w:cs="Arial"/>
          <w:sz w:val="20"/>
        </w:rPr>
        <w:t xml:space="preserve"> to fast.</w:t>
      </w:r>
    </w:p>
    <w:p w14:paraId="0DC09307" w14:textId="77777777" w:rsidR="00131DE2" w:rsidRDefault="00131DE2" w:rsidP="002640FC">
      <w:pPr>
        <w:pStyle w:val="Heading5"/>
        <w:rPr>
          <w:szCs w:val="24"/>
        </w:rPr>
      </w:pPr>
    </w:p>
    <w:p w14:paraId="0BFC60A8" w14:textId="054D9E5A" w:rsidR="002640FC" w:rsidRDefault="002640FC" w:rsidP="002640FC">
      <w:pPr>
        <w:pStyle w:val="Heading5"/>
        <w:rPr>
          <w:szCs w:val="24"/>
        </w:rPr>
      </w:pPr>
      <w:r>
        <w:rPr>
          <w:szCs w:val="24"/>
        </w:rPr>
        <w:t>SCORING &amp; AWARDS</w:t>
      </w:r>
    </w:p>
    <w:p w14:paraId="1F0A168E" w14:textId="2510A96D" w:rsidR="005252B2" w:rsidRPr="00AC1C47" w:rsidRDefault="00C378F0" w:rsidP="005252B2">
      <w:pPr>
        <w:numPr>
          <w:ilvl w:val="0"/>
          <w:numId w:val="3"/>
        </w:numPr>
        <w:jc w:val="both"/>
        <w:rPr>
          <w:rFonts w:ascii="Arial" w:hAnsi="Arial" w:cs="Arial"/>
          <w:sz w:val="20"/>
        </w:rPr>
      </w:pPr>
      <w:r>
        <w:rPr>
          <w:rFonts w:ascii="Arial" w:hAnsi="Arial" w:cs="Arial"/>
          <w:sz w:val="20"/>
        </w:rPr>
        <w:t xml:space="preserve">Only the following from each team </w:t>
      </w:r>
      <w:r w:rsidRPr="00AC1C47">
        <w:rPr>
          <w:rFonts w:ascii="Arial" w:hAnsi="Arial" w:cs="Arial"/>
          <w:sz w:val="20"/>
        </w:rPr>
        <w:t>are eligible for awards and scoring</w:t>
      </w:r>
      <w:r>
        <w:rPr>
          <w:rFonts w:ascii="Arial" w:hAnsi="Arial" w:cs="Arial"/>
          <w:sz w:val="20"/>
        </w:rPr>
        <w:t>: the top four finishers in individual events; “A” relays in relay events; and divers who complete the 11-</w:t>
      </w:r>
      <w:r w:rsidRPr="00AC1C47">
        <w:rPr>
          <w:rFonts w:ascii="Arial" w:hAnsi="Arial" w:cs="Arial"/>
          <w:sz w:val="20"/>
        </w:rPr>
        <w:t>dive format</w:t>
      </w:r>
      <w:r w:rsidR="005252B2" w:rsidRPr="00AC1C47">
        <w:rPr>
          <w:rFonts w:ascii="Arial" w:hAnsi="Arial" w:cs="Arial"/>
          <w:sz w:val="20"/>
        </w:rPr>
        <w:t>.</w:t>
      </w:r>
    </w:p>
    <w:p w14:paraId="61101130" w14:textId="03A1AF1D" w:rsidR="005252B2" w:rsidRPr="00AC1C47" w:rsidRDefault="005252B2" w:rsidP="005252B2">
      <w:pPr>
        <w:numPr>
          <w:ilvl w:val="0"/>
          <w:numId w:val="3"/>
        </w:numPr>
        <w:jc w:val="both"/>
        <w:rPr>
          <w:rFonts w:ascii="Arial" w:hAnsi="Arial" w:cs="Arial"/>
          <w:sz w:val="20"/>
        </w:rPr>
      </w:pPr>
      <w:bookmarkStart w:id="2" w:name="_Hlk522635308"/>
      <w:r w:rsidRPr="00AC1C47">
        <w:rPr>
          <w:rFonts w:ascii="Arial" w:hAnsi="Arial" w:cs="Arial"/>
          <w:sz w:val="20"/>
        </w:rPr>
        <w:t>Individual Awards: Ribbons 1st – 1</w:t>
      </w:r>
      <w:r w:rsidR="00C378F0">
        <w:rPr>
          <w:rFonts w:ascii="Arial" w:hAnsi="Arial" w:cs="Arial"/>
          <w:sz w:val="20"/>
        </w:rPr>
        <w:t>6</w:t>
      </w:r>
      <w:r w:rsidRPr="00AC1C47">
        <w:rPr>
          <w:rFonts w:ascii="Arial" w:hAnsi="Arial" w:cs="Arial"/>
          <w:sz w:val="20"/>
        </w:rPr>
        <w:t>th places.</w:t>
      </w:r>
    </w:p>
    <w:p w14:paraId="4070513A" w14:textId="1911D03A" w:rsidR="005252B2" w:rsidRPr="00AC1C47" w:rsidRDefault="005252B2" w:rsidP="005252B2">
      <w:pPr>
        <w:numPr>
          <w:ilvl w:val="0"/>
          <w:numId w:val="3"/>
        </w:numPr>
        <w:jc w:val="both"/>
        <w:rPr>
          <w:rFonts w:ascii="Arial" w:hAnsi="Arial" w:cs="Arial"/>
          <w:sz w:val="20"/>
        </w:rPr>
      </w:pPr>
      <w:r w:rsidRPr="00AC1C47">
        <w:rPr>
          <w:rFonts w:ascii="Arial" w:hAnsi="Arial" w:cs="Arial"/>
          <w:sz w:val="20"/>
        </w:rPr>
        <w:t xml:space="preserve">Relay </w:t>
      </w:r>
      <w:r w:rsidR="00C378F0">
        <w:rPr>
          <w:rFonts w:ascii="Arial" w:hAnsi="Arial" w:cs="Arial"/>
          <w:sz w:val="20"/>
        </w:rPr>
        <w:t>Awards</w:t>
      </w:r>
      <w:r w:rsidRPr="00AC1C47">
        <w:rPr>
          <w:rFonts w:ascii="Arial" w:hAnsi="Arial" w:cs="Arial"/>
          <w:sz w:val="20"/>
        </w:rPr>
        <w:t xml:space="preserve">: Ribbons 1st – </w:t>
      </w:r>
      <w:r w:rsidR="00C24E72">
        <w:rPr>
          <w:rFonts w:ascii="Arial" w:hAnsi="Arial" w:cs="Arial"/>
          <w:sz w:val="20"/>
        </w:rPr>
        <w:t>7</w:t>
      </w:r>
      <w:r w:rsidRPr="00AC1C47">
        <w:rPr>
          <w:rFonts w:ascii="Arial" w:hAnsi="Arial" w:cs="Arial"/>
          <w:sz w:val="20"/>
        </w:rPr>
        <w:t>th places.</w:t>
      </w:r>
    </w:p>
    <w:p w14:paraId="2FE90267" w14:textId="1EFF2327" w:rsidR="005252B2" w:rsidRPr="00AC1C47" w:rsidRDefault="005252B2" w:rsidP="005252B2">
      <w:pPr>
        <w:numPr>
          <w:ilvl w:val="0"/>
          <w:numId w:val="3"/>
        </w:numPr>
        <w:jc w:val="both"/>
        <w:rPr>
          <w:rFonts w:ascii="Arial" w:hAnsi="Arial" w:cs="Arial"/>
          <w:sz w:val="20"/>
        </w:rPr>
      </w:pPr>
      <w:r w:rsidRPr="00AC1C47">
        <w:rPr>
          <w:rFonts w:ascii="Arial" w:hAnsi="Arial" w:cs="Arial"/>
          <w:sz w:val="20"/>
        </w:rPr>
        <w:t>Individual scoring: Top twelve: 16-13-12-11-10-9-7-5-4-3-2-1.</w:t>
      </w:r>
    </w:p>
    <w:p w14:paraId="190DE537" w14:textId="2AC62199" w:rsidR="005252B2" w:rsidRPr="00AC1C47" w:rsidRDefault="005252B2" w:rsidP="005252B2">
      <w:pPr>
        <w:numPr>
          <w:ilvl w:val="0"/>
          <w:numId w:val="3"/>
        </w:numPr>
        <w:jc w:val="both"/>
        <w:rPr>
          <w:rFonts w:ascii="Arial" w:hAnsi="Arial" w:cs="Arial"/>
          <w:sz w:val="20"/>
        </w:rPr>
      </w:pPr>
      <w:r w:rsidRPr="00AC1C47">
        <w:rPr>
          <w:rFonts w:ascii="Arial" w:hAnsi="Arial" w:cs="Arial"/>
          <w:sz w:val="20"/>
        </w:rPr>
        <w:t xml:space="preserve">Relay scoring: Top </w:t>
      </w:r>
      <w:r w:rsidR="00C24E72">
        <w:rPr>
          <w:rFonts w:ascii="Arial" w:hAnsi="Arial" w:cs="Arial"/>
          <w:sz w:val="20"/>
        </w:rPr>
        <w:t>seven: 32-26-24-22-20-18-14</w:t>
      </w:r>
      <w:r w:rsidRPr="00AC1C47">
        <w:rPr>
          <w:rFonts w:ascii="Arial" w:hAnsi="Arial" w:cs="Arial"/>
          <w:sz w:val="20"/>
        </w:rPr>
        <w:t>.</w:t>
      </w:r>
    </w:p>
    <w:bookmarkEnd w:id="2"/>
    <w:p w14:paraId="47D810D7" w14:textId="0EAE2D45" w:rsidR="002640FC" w:rsidRPr="002C2C65" w:rsidRDefault="005252B2" w:rsidP="005252B2">
      <w:pPr>
        <w:numPr>
          <w:ilvl w:val="0"/>
          <w:numId w:val="3"/>
        </w:numPr>
        <w:jc w:val="both"/>
        <w:rPr>
          <w:rFonts w:ascii="Arial" w:hAnsi="Arial" w:cs="Arial"/>
          <w:sz w:val="20"/>
        </w:rPr>
      </w:pPr>
      <w:r w:rsidRPr="00AC1C47">
        <w:rPr>
          <w:rFonts w:ascii="Arial" w:hAnsi="Arial" w:cs="Arial"/>
          <w:sz w:val="20"/>
        </w:rPr>
        <w:t>Presentation:</w:t>
      </w:r>
      <w:r w:rsidR="001A7AE9">
        <w:rPr>
          <w:rFonts w:ascii="Arial" w:hAnsi="Arial" w:cs="Arial"/>
          <w:sz w:val="20"/>
        </w:rPr>
        <w:t xml:space="preserve"> </w:t>
      </w:r>
      <w:r>
        <w:rPr>
          <w:rFonts w:ascii="Arial" w:hAnsi="Arial" w:cs="Arial"/>
          <w:sz w:val="20"/>
        </w:rPr>
        <w:t>Please instruct your swimmers to wear school apparel to receive awards.  The entire pool will be closed during awards   See “Schedule of Events” for schedule of award presentations</w:t>
      </w:r>
      <w:r w:rsidR="002640FC">
        <w:rPr>
          <w:rFonts w:ascii="Arial" w:hAnsi="Arial" w:cs="Arial"/>
          <w:sz w:val="20"/>
        </w:rPr>
        <w:t>.</w:t>
      </w:r>
    </w:p>
    <w:p w14:paraId="092E7DB4" w14:textId="77777777" w:rsidR="0012577D" w:rsidRDefault="0012577D" w:rsidP="002640FC">
      <w:pPr>
        <w:rPr>
          <w:rFonts w:ascii="Arial" w:hAnsi="Arial" w:cs="Arial"/>
          <w:b/>
          <w:sz w:val="20"/>
          <w:u w:val="single"/>
        </w:rPr>
      </w:pPr>
    </w:p>
    <w:p w14:paraId="1D938FFC" w14:textId="55AA8148" w:rsidR="002640FC" w:rsidRDefault="002640FC" w:rsidP="002640FC">
      <w:pPr>
        <w:rPr>
          <w:rFonts w:ascii="Arial" w:hAnsi="Arial" w:cs="Arial"/>
          <w:b/>
          <w:sz w:val="20"/>
          <w:u w:val="single"/>
        </w:rPr>
      </w:pPr>
      <w:r>
        <w:rPr>
          <w:rFonts w:ascii="Arial" w:hAnsi="Arial" w:cs="Arial"/>
          <w:b/>
          <w:sz w:val="20"/>
          <w:u w:val="single"/>
        </w:rPr>
        <w:t xml:space="preserve">WARM-UP PROCEDURES:  </w:t>
      </w:r>
    </w:p>
    <w:p w14:paraId="410782E6" w14:textId="77777777" w:rsidR="002640FC" w:rsidRDefault="002640FC" w:rsidP="00AC1C47">
      <w:pPr>
        <w:numPr>
          <w:ilvl w:val="0"/>
          <w:numId w:val="5"/>
        </w:numPr>
        <w:jc w:val="both"/>
        <w:rPr>
          <w:rFonts w:ascii="Arial" w:hAnsi="Arial" w:cs="Arial"/>
          <w:sz w:val="20"/>
        </w:rPr>
      </w:pPr>
      <w:r>
        <w:rPr>
          <w:rFonts w:ascii="Arial" w:hAnsi="Arial" w:cs="Arial"/>
          <w:sz w:val="20"/>
        </w:rPr>
        <w:t>Feet first entry at all times into the pool.  The only exception is when performing racing starts.</w:t>
      </w:r>
    </w:p>
    <w:p w14:paraId="58358EEA" w14:textId="77777777" w:rsidR="002640FC" w:rsidRDefault="002640FC" w:rsidP="00AC1C47">
      <w:pPr>
        <w:numPr>
          <w:ilvl w:val="0"/>
          <w:numId w:val="5"/>
        </w:numPr>
        <w:jc w:val="both"/>
        <w:rPr>
          <w:rFonts w:ascii="Arial" w:hAnsi="Arial" w:cs="Arial"/>
          <w:sz w:val="20"/>
        </w:rPr>
      </w:pPr>
      <w:r>
        <w:rPr>
          <w:rFonts w:ascii="Arial" w:hAnsi="Arial" w:cs="Arial"/>
          <w:sz w:val="20"/>
        </w:rPr>
        <w:t>Circle swim counter-clockwise only.</w:t>
      </w:r>
    </w:p>
    <w:p w14:paraId="19B88D4A" w14:textId="77777777" w:rsidR="002640FC" w:rsidRDefault="002640FC" w:rsidP="00AC1C47">
      <w:pPr>
        <w:numPr>
          <w:ilvl w:val="0"/>
          <w:numId w:val="5"/>
        </w:numPr>
        <w:jc w:val="both"/>
        <w:rPr>
          <w:rFonts w:ascii="Arial" w:hAnsi="Arial" w:cs="Arial"/>
          <w:sz w:val="20"/>
        </w:rPr>
      </w:pPr>
      <w:r>
        <w:rPr>
          <w:rFonts w:ascii="Arial" w:hAnsi="Arial" w:cs="Arial"/>
          <w:sz w:val="20"/>
        </w:rPr>
        <w:t>Last 30 minutes of warm-up:</w:t>
      </w:r>
    </w:p>
    <w:p w14:paraId="624633B8" w14:textId="77777777" w:rsidR="001A7AE9" w:rsidRDefault="001A7AE9" w:rsidP="001A7AE9">
      <w:pPr>
        <w:ind w:firstLine="720"/>
        <w:jc w:val="both"/>
        <w:rPr>
          <w:rFonts w:ascii="Arial" w:hAnsi="Arial" w:cs="Arial"/>
          <w:sz w:val="20"/>
        </w:rPr>
      </w:pPr>
      <w:r>
        <w:rPr>
          <w:rFonts w:ascii="Arial" w:hAnsi="Arial" w:cs="Arial"/>
          <w:sz w:val="20"/>
        </w:rPr>
        <w:t>Lane 1: pace lane, no diving.</w:t>
      </w:r>
    </w:p>
    <w:p w14:paraId="3A3B134E" w14:textId="77777777" w:rsidR="001A7AE9" w:rsidRDefault="001A7AE9" w:rsidP="001A7AE9">
      <w:pPr>
        <w:ind w:firstLine="720"/>
        <w:jc w:val="both"/>
        <w:rPr>
          <w:rFonts w:ascii="Arial" w:hAnsi="Arial" w:cs="Arial"/>
          <w:sz w:val="20"/>
        </w:rPr>
      </w:pPr>
      <w:r>
        <w:rPr>
          <w:rFonts w:ascii="Arial" w:hAnsi="Arial" w:cs="Arial"/>
          <w:sz w:val="20"/>
        </w:rPr>
        <w:t>Lanes 2 &amp; 5: sprint lanes, dive starts.</w:t>
      </w:r>
    </w:p>
    <w:p w14:paraId="07605BAD" w14:textId="77777777" w:rsidR="001A7AE9" w:rsidRDefault="001A7AE9" w:rsidP="001A7AE9">
      <w:pPr>
        <w:ind w:firstLine="720"/>
        <w:jc w:val="both"/>
        <w:rPr>
          <w:rFonts w:ascii="Arial" w:hAnsi="Arial" w:cs="Arial"/>
          <w:sz w:val="20"/>
        </w:rPr>
      </w:pPr>
      <w:r>
        <w:rPr>
          <w:rFonts w:ascii="Arial" w:hAnsi="Arial" w:cs="Arial"/>
          <w:sz w:val="20"/>
        </w:rPr>
        <w:t>Lanes 3, 4, 6: general warm-up, no diving.</w:t>
      </w:r>
    </w:p>
    <w:p w14:paraId="07B8761D" w14:textId="3E45DB73" w:rsidR="002640FC" w:rsidRPr="00C975B6" w:rsidRDefault="002640FC" w:rsidP="00AC1C47">
      <w:pPr>
        <w:numPr>
          <w:ilvl w:val="0"/>
          <w:numId w:val="5"/>
        </w:numPr>
        <w:jc w:val="both"/>
        <w:rPr>
          <w:rFonts w:ascii="Arial" w:hAnsi="Arial" w:cs="Arial"/>
          <w:sz w:val="20"/>
        </w:rPr>
      </w:pPr>
      <w:r w:rsidRPr="00141149">
        <w:rPr>
          <w:rFonts w:ascii="Arial" w:hAnsi="Arial" w:cs="Arial"/>
          <w:color w:val="000000"/>
          <w:sz w:val="20"/>
          <w:szCs w:val="20"/>
        </w:rPr>
        <w:t>Warm-up may be modified at the discretion of the Meet Referee to accommodate the number of swimmers entered.</w:t>
      </w:r>
    </w:p>
    <w:p w14:paraId="7B6876A8" w14:textId="77777777" w:rsidR="0012577D" w:rsidRDefault="0012577D" w:rsidP="00C975B6">
      <w:pPr>
        <w:pStyle w:val="Heading5"/>
        <w:rPr>
          <w:szCs w:val="24"/>
        </w:rPr>
      </w:pPr>
    </w:p>
    <w:p w14:paraId="4976344B" w14:textId="79884268" w:rsidR="00C975B6" w:rsidRDefault="00131DE2" w:rsidP="00C975B6">
      <w:pPr>
        <w:pStyle w:val="Heading5"/>
        <w:rPr>
          <w:szCs w:val="24"/>
        </w:rPr>
      </w:pPr>
      <w:r>
        <w:rPr>
          <w:szCs w:val="24"/>
        </w:rPr>
        <w:t>3A WEST CENTRAL DISTRICT III</w:t>
      </w:r>
      <w:r w:rsidR="00C975B6">
        <w:rPr>
          <w:szCs w:val="24"/>
        </w:rPr>
        <w:t xml:space="preserve"> </w:t>
      </w:r>
      <w:r>
        <w:rPr>
          <w:szCs w:val="24"/>
        </w:rPr>
        <w:t>WILDCARDS</w:t>
      </w:r>
    </w:p>
    <w:p w14:paraId="40EA4C70" w14:textId="0D4D62FC" w:rsidR="00131DE2" w:rsidRPr="001467EE" w:rsidRDefault="00131DE2" w:rsidP="00131DE2">
      <w:pPr>
        <w:jc w:val="both"/>
        <w:rPr>
          <w:rFonts w:ascii="Arial" w:hAnsi="Arial" w:cs="Arial"/>
          <w:sz w:val="20"/>
        </w:rPr>
      </w:pPr>
      <w:r>
        <w:rPr>
          <w:rFonts w:ascii="Arial" w:hAnsi="Arial" w:cs="Arial"/>
          <w:sz w:val="20"/>
        </w:rPr>
        <w:t xml:space="preserve">Athletes who have not met the district qualifying standard may </w:t>
      </w:r>
      <w:r w:rsidRPr="001467EE">
        <w:rPr>
          <w:rFonts w:ascii="Arial" w:hAnsi="Arial" w:cs="Arial"/>
          <w:sz w:val="20"/>
        </w:rPr>
        <w:t>be seeded into the district meet as a wildcard. They will be seeded using the following procedures:</w:t>
      </w:r>
    </w:p>
    <w:p w14:paraId="778348F0" w14:textId="5F6B008E" w:rsidR="00131DE2" w:rsidRDefault="00131DE2" w:rsidP="00131DE2">
      <w:pPr>
        <w:numPr>
          <w:ilvl w:val="0"/>
          <w:numId w:val="3"/>
        </w:numPr>
        <w:jc w:val="both"/>
        <w:rPr>
          <w:rFonts w:ascii="Arial" w:hAnsi="Arial" w:cs="Arial"/>
          <w:sz w:val="20"/>
        </w:rPr>
      </w:pPr>
      <w:r w:rsidRPr="001467EE">
        <w:rPr>
          <w:rFonts w:ascii="Arial" w:hAnsi="Arial" w:cs="Arial"/>
          <w:sz w:val="20"/>
        </w:rPr>
        <w:t>Div</w:t>
      </w:r>
      <w:r w:rsidR="001467EE">
        <w:rPr>
          <w:rFonts w:ascii="Arial" w:hAnsi="Arial" w:cs="Arial"/>
          <w:sz w:val="20"/>
        </w:rPr>
        <w:t>ing</w:t>
      </w:r>
      <w:r w:rsidRPr="001467EE">
        <w:rPr>
          <w:rFonts w:ascii="Arial" w:hAnsi="Arial" w:cs="Arial"/>
          <w:sz w:val="20"/>
        </w:rPr>
        <w:t xml:space="preserve"> – </w:t>
      </w:r>
      <w:r w:rsidRPr="001467EE">
        <w:rPr>
          <w:rFonts w:ascii="Arial" w:hAnsi="Arial" w:cs="Arial"/>
          <w:sz w:val="20"/>
          <w:u w:val="single"/>
        </w:rPr>
        <w:t>Enter</w:t>
      </w:r>
      <w:r w:rsidRPr="001467EE">
        <w:rPr>
          <w:rFonts w:ascii="Arial" w:hAnsi="Arial" w:cs="Arial"/>
          <w:sz w:val="20"/>
        </w:rPr>
        <w:t xml:space="preserve"> your best provable score for an 11-dive meet for potential wildcards </w:t>
      </w:r>
      <w:r w:rsidR="001467EE">
        <w:rPr>
          <w:rFonts w:ascii="Arial" w:hAnsi="Arial" w:cs="Arial"/>
          <w:sz w:val="20"/>
        </w:rPr>
        <w:t xml:space="preserve">with your other WCD III diver </w:t>
      </w:r>
      <w:r w:rsidRPr="001467EE">
        <w:rPr>
          <w:rFonts w:ascii="Arial" w:hAnsi="Arial" w:cs="Arial"/>
          <w:sz w:val="20"/>
        </w:rPr>
        <w:t>entries.</w:t>
      </w:r>
    </w:p>
    <w:p w14:paraId="3AFECEBF" w14:textId="60CE715A" w:rsidR="00131DE2" w:rsidRPr="001467EE" w:rsidRDefault="001467EE" w:rsidP="001467EE">
      <w:pPr>
        <w:numPr>
          <w:ilvl w:val="0"/>
          <w:numId w:val="3"/>
        </w:numPr>
        <w:jc w:val="both"/>
        <w:rPr>
          <w:rFonts w:ascii="Arial" w:hAnsi="Arial" w:cs="Arial"/>
          <w:sz w:val="20"/>
        </w:rPr>
      </w:pPr>
      <w:r>
        <w:rPr>
          <w:rFonts w:ascii="Arial" w:hAnsi="Arial" w:cs="Arial"/>
          <w:sz w:val="20"/>
        </w:rPr>
        <w:t>Swimming Events</w:t>
      </w:r>
      <w:r w:rsidR="00131DE2">
        <w:rPr>
          <w:rFonts w:ascii="Arial" w:hAnsi="Arial" w:cs="Arial"/>
          <w:sz w:val="20"/>
        </w:rPr>
        <w:t xml:space="preserve"> – </w:t>
      </w:r>
      <w:r>
        <w:rPr>
          <w:rFonts w:ascii="Arial" w:hAnsi="Arial" w:cs="Arial"/>
          <w:sz w:val="20"/>
        </w:rPr>
        <w:t>Individuals and relays</w:t>
      </w:r>
      <w:r w:rsidR="00131DE2">
        <w:rPr>
          <w:rFonts w:ascii="Arial" w:hAnsi="Arial" w:cs="Arial"/>
          <w:sz w:val="20"/>
        </w:rPr>
        <w:t xml:space="preserve"> will be seeded in each relay event based on the results of the Pierce County League and the South Sound Conference Championships.</w:t>
      </w:r>
      <w:r>
        <w:rPr>
          <w:rFonts w:ascii="Arial" w:hAnsi="Arial" w:cs="Arial"/>
          <w:sz w:val="20"/>
        </w:rPr>
        <w:t xml:space="preserve"> </w:t>
      </w:r>
      <w:r w:rsidRPr="001467EE">
        <w:rPr>
          <w:rFonts w:ascii="Arial" w:hAnsi="Arial" w:cs="Arial"/>
          <w:sz w:val="20"/>
          <w:u w:val="single"/>
        </w:rPr>
        <w:t>Do not submit</w:t>
      </w:r>
      <w:r>
        <w:rPr>
          <w:rFonts w:ascii="Arial" w:hAnsi="Arial" w:cs="Arial"/>
          <w:sz w:val="20"/>
        </w:rPr>
        <w:t xml:space="preserve"> potential wildcard entries with your district entries</w:t>
      </w:r>
      <w:r w:rsidR="00131DE2" w:rsidRPr="001467EE">
        <w:rPr>
          <w:rFonts w:ascii="Arial" w:hAnsi="Arial" w:cs="Arial"/>
          <w:sz w:val="20"/>
        </w:rPr>
        <w:t>.</w:t>
      </w:r>
    </w:p>
    <w:p w14:paraId="2ADF4DA7" w14:textId="2749D525" w:rsidR="00450264" w:rsidRPr="001A7AE9" w:rsidRDefault="00131DE2" w:rsidP="00F97547">
      <w:pPr>
        <w:numPr>
          <w:ilvl w:val="0"/>
          <w:numId w:val="3"/>
        </w:numPr>
        <w:jc w:val="both"/>
        <w:rPr>
          <w:rFonts w:ascii="Arial" w:hAnsi="Arial" w:cs="Arial"/>
          <w:sz w:val="20"/>
        </w:rPr>
        <w:sectPr w:rsidR="00450264" w:rsidRPr="001A7AE9" w:rsidSect="002640FC">
          <w:headerReference w:type="default" r:id="rId9"/>
          <w:footerReference w:type="default" r:id="rId10"/>
          <w:pgSz w:w="12240" w:h="15840"/>
          <w:pgMar w:top="1152" w:right="1008" w:bottom="720" w:left="1008" w:header="720" w:footer="720" w:gutter="0"/>
          <w:cols w:num="2" w:space="720"/>
          <w:docGrid w:linePitch="360"/>
        </w:sectPr>
      </w:pPr>
      <w:r w:rsidRPr="001A7AE9">
        <w:rPr>
          <w:rFonts w:ascii="Arial" w:hAnsi="Arial" w:cs="Arial"/>
          <w:sz w:val="20"/>
        </w:rPr>
        <w:t>A</w:t>
      </w:r>
      <w:r w:rsidR="001467EE" w:rsidRPr="001A7AE9">
        <w:rPr>
          <w:rFonts w:ascii="Arial" w:hAnsi="Arial" w:cs="Arial"/>
          <w:sz w:val="20"/>
        </w:rPr>
        <w:t>ll</w:t>
      </w:r>
      <w:r w:rsidRPr="001A7AE9">
        <w:rPr>
          <w:rFonts w:ascii="Arial" w:hAnsi="Arial" w:cs="Arial"/>
          <w:sz w:val="20"/>
        </w:rPr>
        <w:t xml:space="preserve"> “Wildcards” selected will have 24-hours from the wildcard invitation to accept the seeding. The invitation time is the moment the email goes out, and is not dependent on emails being read, “junk” folders or other problems on the receiving end.</w:t>
      </w:r>
    </w:p>
    <w:p w14:paraId="28FD28D6" w14:textId="7A223DE8" w:rsidR="00586618" w:rsidRDefault="00586618" w:rsidP="00F97547">
      <w:pPr>
        <w:jc w:val="both"/>
      </w:pPr>
    </w:p>
    <w:sectPr w:rsidR="00586618" w:rsidSect="00F97547">
      <w:type w:val="continuous"/>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67FF7" w14:textId="77777777" w:rsidR="00811A2B" w:rsidRDefault="00811A2B">
      <w:r>
        <w:separator/>
      </w:r>
    </w:p>
  </w:endnote>
  <w:endnote w:type="continuationSeparator" w:id="0">
    <w:p w14:paraId="032295A2" w14:textId="77777777" w:rsidR="00811A2B" w:rsidRDefault="0081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ABFEC" w14:textId="1901F3E2" w:rsidR="0081618E" w:rsidRDefault="0081618E">
    <w:pPr>
      <w:pStyle w:val="Footer"/>
      <w:jc w:val="center"/>
    </w:pPr>
    <w:r>
      <w:t xml:space="preserve">Page </w:t>
    </w:r>
    <w:sdt>
      <w:sdtPr>
        <w:id w:val="11015370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B3AA0">
          <w:rPr>
            <w:noProof/>
          </w:rPr>
          <w:t>2</w:t>
        </w:r>
        <w:r>
          <w:rPr>
            <w:noProof/>
          </w:rPr>
          <w:fldChar w:fldCharType="end"/>
        </w:r>
      </w:sdtContent>
    </w:sdt>
  </w:p>
  <w:p w14:paraId="09403EDB" w14:textId="77777777" w:rsidR="0081618E" w:rsidRDefault="00816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BCA1D" w14:textId="77777777" w:rsidR="00811A2B" w:rsidRDefault="00811A2B">
      <w:r>
        <w:separator/>
      </w:r>
    </w:p>
  </w:footnote>
  <w:footnote w:type="continuationSeparator" w:id="0">
    <w:p w14:paraId="27928DC2" w14:textId="77777777" w:rsidR="00811A2B" w:rsidRDefault="00811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F678F" w14:textId="0F204F93" w:rsidR="00827181" w:rsidRDefault="001F18AC">
    <w:pPr>
      <w:pStyle w:val="Header"/>
      <w:jc w:val="center"/>
      <w:rPr>
        <w:b/>
        <w:bCs/>
        <w:sz w:val="32"/>
      </w:rPr>
    </w:pPr>
    <w:r>
      <w:rPr>
        <w:b/>
        <w:bCs/>
        <w:sz w:val="32"/>
      </w:rPr>
      <w:t>SOUTH SOUND CONFERENCE</w:t>
    </w:r>
    <w:r w:rsidR="00827181">
      <w:rPr>
        <w:b/>
        <w:bCs/>
        <w:sz w:val="32"/>
      </w:rPr>
      <w:t xml:space="preserve"> SWIMMING</w:t>
    </w:r>
  </w:p>
  <w:p w14:paraId="4994A6B9" w14:textId="767A8901" w:rsidR="00827181" w:rsidRDefault="00D26486">
    <w:pPr>
      <w:pStyle w:val="Header"/>
      <w:jc w:val="center"/>
      <w:rPr>
        <w:b/>
        <w:bCs/>
        <w:sz w:val="32"/>
      </w:rPr>
    </w:pPr>
    <w:r>
      <w:rPr>
        <w:b/>
        <w:bCs/>
        <w:sz w:val="32"/>
      </w:rPr>
      <w:t>201</w:t>
    </w:r>
    <w:r w:rsidR="005F5D17">
      <w:rPr>
        <w:b/>
        <w:bCs/>
        <w:sz w:val="32"/>
      </w:rPr>
      <w:t>8</w:t>
    </w:r>
    <w:r w:rsidR="00F02411">
      <w:rPr>
        <w:b/>
        <w:bCs/>
        <w:sz w:val="32"/>
      </w:rPr>
      <w:t>-19 BOYS</w:t>
    </w:r>
    <w:r w:rsidR="00827181">
      <w:rPr>
        <w:b/>
        <w:bCs/>
        <w:sz w:val="32"/>
      </w:rPr>
      <w:t xml:space="preserve"> </w:t>
    </w:r>
    <w:r w:rsidR="00FD290E">
      <w:rPr>
        <w:b/>
        <w:bCs/>
        <w:sz w:val="32"/>
      </w:rPr>
      <w:t xml:space="preserve">SWIMMING &amp; DIVING </w:t>
    </w:r>
    <w:r w:rsidR="00827181">
      <w:rPr>
        <w:b/>
        <w:bCs/>
        <w:sz w:val="32"/>
      </w:rPr>
      <w:t>CHAMPIONSHIP</w:t>
    </w:r>
  </w:p>
  <w:p w14:paraId="66CCF5E0" w14:textId="30AE7664" w:rsidR="00827181" w:rsidRPr="00CC2355" w:rsidRDefault="00F02411">
    <w:pPr>
      <w:pStyle w:val="Header"/>
      <w:jc w:val="center"/>
      <w:rPr>
        <w:b/>
        <w:bCs/>
        <w:sz w:val="28"/>
      </w:rPr>
    </w:pPr>
    <w:r>
      <w:rPr>
        <w:b/>
        <w:bCs/>
        <w:sz w:val="28"/>
      </w:rPr>
      <w:t>Diving</w:t>
    </w:r>
    <w:r w:rsidR="005B3AA0">
      <w:rPr>
        <w:b/>
        <w:bCs/>
        <w:sz w:val="28"/>
      </w:rPr>
      <w:t xml:space="preserve"> (Timberline HS) </w:t>
    </w:r>
    <w:r>
      <w:rPr>
        <w:b/>
        <w:bCs/>
        <w:sz w:val="28"/>
      </w:rPr>
      <w:t xml:space="preserve">  ~ TBA</w:t>
    </w:r>
  </w:p>
  <w:p w14:paraId="334218E7" w14:textId="0F7CE3F6" w:rsidR="00827181" w:rsidRPr="00C066A2" w:rsidRDefault="00C066A2">
    <w:pPr>
      <w:pStyle w:val="Header"/>
      <w:jc w:val="center"/>
      <w:rPr>
        <w:b/>
        <w:bCs/>
        <w:sz w:val="28"/>
      </w:rPr>
    </w:pPr>
    <w:r w:rsidRPr="00CC2355">
      <w:rPr>
        <w:b/>
        <w:bCs/>
        <w:sz w:val="28"/>
      </w:rPr>
      <w:t>Swimming (Mt. Tahoma</w:t>
    </w:r>
    <w:r w:rsidR="001F18AC">
      <w:rPr>
        <w:b/>
        <w:bCs/>
        <w:sz w:val="28"/>
      </w:rPr>
      <w:t xml:space="preserve"> HS</w:t>
    </w:r>
    <w:r w:rsidR="00F02411">
      <w:rPr>
        <w:b/>
        <w:bCs/>
        <w:sz w:val="28"/>
      </w:rPr>
      <w:t>) ~ Thursday, 24 Jan 2019</w:t>
    </w:r>
  </w:p>
  <w:p w14:paraId="09C21935" w14:textId="77777777" w:rsidR="00827181" w:rsidRPr="00E76D45" w:rsidRDefault="00827181">
    <w:pPr>
      <w:pStyle w:val="Header"/>
      <w:jc w:val="center"/>
      <w:rPr>
        <w:b/>
        <w:b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31E0E"/>
    <w:multiLevelType w:val="hybridMultilevel"/>
    <w:tmpl w:val="7C96065E"/>
    <w:lvl w:ilvl="0" w:tplc="FFFFFFFF">
      <w:start w:val="1"/>
      <w:numFmt w:val="bullet"/>
      <w:lvlText w:val="•"/>
      <w:lvlJc w:val="left"/>
      <w:pPr>
        <w:tabs>
          <w:tab w:val="num" w:pos="0"/>
        </w:tabs>
        <w:ind w:left="180" w:hanging="180"/>
      </w:pPr>
      <w:rPr>
        <w:rFonts w:ascii="Arial Narrow" w:hAnsi="Arial Narrow" w:cs="Arial Narrow" w:hint="default"/>
      </w:rPr>
    </w:lvl>
    <w:lvl w:ilvl="1" w:tplc="5DD2CCDA">
      <w:start w:val="1"/>
      <w:numFmt w:val="bullet"/>
      <w:lvlText w:val="•"/>
      <w:lvlJc w:val="left"/>
      <w:pPr>
        <w:tabs>
          <w:tab w:val="num" w:pos="0"/>
        </w:tabs>
        <w:ind w:left="180" w:hanging="180"/>
      </w:pPr>
      <w:rPr>
        <w:rFonts w:ascii="Arial Narrow" w:hAnsi="Arial Narrow" w:cs="Arial Narro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F4B12"/>
    <w:multiLevelType w:val="hybridMultilevel"/>
    <w:tmpl w:val="9230BE9A"/>
    <w:lvl w:ilvl="0" w:tplc="8206B1BE">
      <w:start w:val="1"/>
      <w:numFmt w:val="bullet"/>
      <w:lvlText w:val="•"/>
      <w:lvlJc w:val="left"/>
      <w:pPr>
        <w:tabs>
          <w:tab w:val="num" w:pos="0"/>
        </w:tabs>
        <w:ind w:left="180" w:hanging="180"/>
      </w:pPr>
      <w:rPr>
        <w:rFonts w:ascii="Arial Narrow" w:hAnsi="Arial Narrow" w:cs="Arial Narrow" w:hint="default"/>
      </w:rPr>
    </w:lvl>
    <w:lvl w:ilvl="1" w:tplc="AA58A4F6">
      <w:start w:val="1"/>
      <w:numFmt w:val="bullet"/>
      <w:lvlText w:val="•"/>
      <w:lvlJc w:val="left"/>
      <w:pPr>
        <w:tabs>
          <w:tab w:val="num" w:pos="1080"/>
        </w:tabs>
        <w:ind w:left="1260" w:hanging="180"/>
      </w:pPr>
      <w:rPr>
        <w:rFonts w:ascii="Arial Narrow" w:hAnsi="Arial Narro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844669"/>
    <w:multiLevelType w:val="hybridMultilevel"/>
    <w:tmpl w:val="C7882B12"/>
    <w:lvl w:ilvl="0" w:tplc="FFFFFFFF">
      <w:start w:val="1"/>
      <w:numFmt w:val="bullet"/>
      <w:lvlText w:val="•"/>
      <w:lvlJc w:val="left"/>
      <w:pPr>
        <w:tabs>
          <w:tab w:val="num" w:pos="0"/>
        </w:tabs>
        <w:ind w:left="180" w:hanging="180"/>
      </w:pPr>
      <w:rPr>
        <w:rFonts w:ascii="Arial Narrow" w:hAnsi="Arial Narrow" w:cs="Arial Narro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26039E"/>
    <w:multiLevelType w:val="hybridMultilevel"/>
    <w:tmpl w:val="D8D86D42"/>
    <w:lvl w:ilvl="0" w:tplc="FFFFFFFF">
      <w:start w:val="1"/>
      <w:numFmt w:val="bullet"/>
      <w:lvlText w:val="•"/>
      <w:lvlJc w:val="left"/>
      <w:pPr>
        <w:tabs>
          <w:tab w:val="num" w:pos="0"/>
        </w:tabs>
        <w:ind w:left="180" w:hanging="180"/>
      </w:pPr>
      <w:rPr>
        <w:rFonts w:ascii="Arial Narrow" w:hAnsi="Arial Narrow" w:cs="Arial Narro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FE23FA"/>
    <w:multiLevelType w:val="hybridMultilevel"/>
    <w:tmpl w:val="E81CF8E2"/>
    <w:lvl w:ilvl="0" w:tplc="FFFFFFFF">
      <w:start w:val="1"/>
      <w:numFmt w:val="bullet"/>
      <w:lvlText w:val="•"/>
      <w:lvlJc w:val="left"/>
      <w:pPr>
        <w:tabs>
          <w:tab w:val="num" w:pos="360"/>
        </w:tabs>
        <w:ind w:left="540" w:hanging="180"/>
      </w:pPr>
      <w:rPr>
        <w:rFonts w:ascii="Arial Narrow" w:hAnsi="Arial Narrow" w:cs="Arial Narrow"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C577417"/>
    <w:multiLevelType w:val="hybridMultilevel"/>
    <w:tmpl w:val="F1BC78C8"/>
    <w:lvl w:ilvl="0" w:tplc="FFFFFFFF">
      <w:start w:val="1"/>
      <w:numFmt w:val="bullet"/>
      <w:lvlText w:val="•"/>
      <w:lvlJc w:val="left"/>
      <w:pPr>
        <w:tabs>
          <w:tab w:val="num" w:pos="0"/>
        </w:tabs>
        <w:ind w:left="180" w:hanging="180"/>
      </w:pPr>
      <w:rPr>
        <w:rFonts w:ascii="Arial Narrow" w:hAnsi="Arial Narrow" w:cs="Arial Narro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FC"/>
    <w:rsid w:val="000136B8"/>
    <w:rsid w:val="00041346"/>
    <w:rsid w:val="00042B84"/>
    <w:rsid w:val="000809AD"/>
    <w:rsid w:val="00084690"/>
    <w:rsid w:val="000D6DC2"/>
    <w:rsid w:val="000E2E7D"/>
    <w:rsid w:val="000F7CC3"/>
    <w:rsid w:val="00112D10"/>
    <w:rsid w:val="001138B0"/>
    <w:rsid w:val="0012577D"/>
    <w:rsid w:val="00131DE2"/>
    <w:rsid w:val="001467EE"/>
    <w:rsid w:val="0016117C"/>
    <w:rsid w:val="001A7AE9"/>
    <w:rsid w:val="001D016A"/>
    <w:rsid w:val="001D38AF"/>
    <w:rsid w:val="001D7A17"/>
    <w:rsid w:val="001F18AC"/>
    <w:rsid w:val="00213E42"/>
    <w:rsid w:val="00253D02"/>
    <w:rsid w:val="00255258"/>
    <w:rsid w:val="002640FC"/>
    <w:rsid w:val="00266669"/>
    <w:rsid w:val="00270D5C"/>
    <w:rsid w:val="002979FF"/>
    <w:rsid w:val="002B3A4D"/>
    <w:rsid w:val="00313AA3"/>
    <w:rsid w:val="00316720"/>
    <w:rsid w:val="00327321"/>
    <w:rsid w:val="0033044F"/>
    <w:rsid w:val="00332DE7"/>
    <w:rsid w:val="0035457B"/>
    <w:rsid w:val="00394CD5"/>
    <w:rsid w:val="003B14A0"/>
    <w:rsid w:val="003D4BDF"/>
    <w:rsid w:val="003D59F3"/>
    <w:rsid w:val="00410209"/>
    <w:rsid w:val="0041752C"/>
    <w:rsid w:val="00444433"/>
    <w:rsid w:val="00450264"/>
    <w:rsid w:val="004B54D4"/>
    <w:rsid w:val="005252B2"/>
    <w:rsid w:val="00532C32"/>
    <w:rsid w:val="00545400"/>
    <w:rsid w:val="00561AE4"/>
    <w:rsid w:val="005745EE"/>
    <w:rsid w:val="00584EDA"/>
    <w:rsid w:val="00586618"/>
    <w:rsid w:val="005A78FA"/>
    <w:rsid w:val="005B0038"/>
    <w:rsid w:val="005B3AA0"/>
    <w:rsid w:val="005B72E7"/>
    <w:rsid w:val="005E792D"/>
    <w:rsid w:val="005F28A3"/>
    <w:rsid w:val="005F5D17"/>
    <w:rsid w:val="00656C84"/>
    <w:rsid w:val="0067110D"/>
    <w:rsid w:val="00685222"/>
    <w:rsid w:val="006B7B70"/>
    <w:rsid w:val="006F414E"/>
    <w:rsid w:val="006F5F9E"/>
    <w:rsid w:val="006F78C6"/>
    <w:rsid w:val="00714D5D"/>
    <w:rsid w:val="007208CC"/>
    <w:rsid w:val="00742698"/>
    <w:rsid w:val="007468F4"/>
    <w:rsid w:val="00751B7E"/>
    <w:rsid w:val="00790F54"/>
    <w:rsid w:val="007C3A52"/>
    <w:rsid w:val="00811A2B"/>
    <w:rsid w:val="0081618E"/>
    <w:rsid w:val="00827181"/>
    <w:rsid w:val="008344EB"/>
    <w:rsid w:val="00890005"/>
    <w:rsid w:val="00893F6B"/>
    <w:rsid w:val="008B2E52"/>
    <w:rsid w:val="008B4DB5"/>
    <w:rsid w:val="009523E4"/>
    <w:rsid w:val="00973537"/>
    <w:rsid w:val="0099365F"/>
    <w:rsid w:val="009D05A6"/>
    <w:rsid w:val="009E244F"/>
    <w:rsid w:val="00A20783"/>
    <w:rsid w:val="00A34285"/>
    <w:rsid w:val="00A42240"/>
    <w:rsid w:val="00A4688B"/>
    <w:rsid w:val="00A67C5A"/>
    <w:rsid w:val="00AA2807"/>
    <w:rsid w:val="00AA3593"/>
    <w:rsid w:val="00AC1C47"/>
    <w:rsid w:val="00AD7728"/>
    <w:rsid w:val="00B26699"/>
    <w:rsid w:val="00B4111D"/>
    <w:rsid w:val="00B71785"/>
    <w:rsid w:val="00B73A54"/>
    <w:rsid w:val="00C066A2"/>
    <w:rsid w:val="00C24E72"/>
    <w:rsid w:val="00C378F0"/>
    <w:rsid w:val="00C508E3"/>
    <w:rsid w:val="00C74E24"/>
    <w:rsid w:val="00C82441"/>
    <w:rsid w:val="00C83B1C"/>
    <w:rsid w:val="00C975B6"/>
    <w:rsid w:val="00CB72FA"/>
    <w:rsid w:val="00CC2355"/>
    <w:rsid w:val="00CD2CAE"/>
    <w:rsid w:val="00D26486"/>
    <w:rsid w:val="00D26C78"/>
    <w:rsid w:val="00D30FAC"/>
    <w:rsid w:val="00D77D03"/>
    <w:rsid w:val="00D90E3D"/>
    <w:rsid w:val="00E15B61"/>
    <w:rsid w:val="00E61F27"/>
    <w:rsid w:val="00EB0956"/>
    <w:rsid w:val="00EC70A2"/>
    <w:rsid w:val="00ED1C3A"/>
    <w:rsid w:val="00EE0DC4"/>
    <w:rsid w:val="00F02411"/>
    <w:rsid w:val="00F4327D"/>
    <w:rsid w:val="00F53547"/>
    <w:rsid w:val="00F96FC1"/>
    <w:rsid w:val="00F97547"/>
    <w:rsid w:val="00FA59B3"/>
    <w:rsid w:val="00FA63D3"/>
    <w:rsid w:val="00FD290E"/>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2003"/>
  <w15:docId w15:val="{3E7CF08D-7CE9-4268-949C-1CF935A3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0FC"/>
    <w:rPr>
      <w:sz w:val="24"/>
      <w:szCs w:val="24"/>
    </w:rPr>
  </w:style>
  <w:style w:type="paragraph" w:styleId="Heading5">
    <w:name w:val="heading 5"/>
    <w:basedOn w:val="Normal"/>
    <w:next w:val="Normal"/>
    <w:link w:val="Heading5Char"/>
    <w:uiPriority w:val="9"/>
    <w:qFormat/>
    <w:rsid w:val="002640FC"/>
    <w:pPr>
      <w:keepNext/>
      <w:outlineLvl w:val="4"/>
    </w:pPr>
    <w:rPr>
      <w:rFonts w:ascii="Arial" w:hAnsi="Arial" w:cs="Arial"/>
      <w:b/>
      <w:sz w:val="20"/>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4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640FC"/>
    <w:pPr>
      <w:tabs>
        <w:tab w:val="center" w:pos="4320"/>
        <w:tab w:val="right" w:pos="8640"/>
      </w:tabs>
    </w:pPr>
  </w:style>
  <w:style w:type="paragraph" w:customStyle="1" w:styleId="Default">
    <w:name w:val="Default"/>
    <w:rsid w:val="002640FC"/>
    <w:pPr>
      <w:autoSpaceDE w:val="0"/>
      <w:autoSpaceDN w:val="0"/>
      <w:adjustRightInd w:val="0"/>
    </w:pPr>
    <w:rPr>
      <w:rFonts w:ascii="Arial Narrow" w:hAnsi="Arial Narrow" w:cs="Arial Narrow"/>
      <w:color w:val="000000"/>
      <w:sz w:val="24"/>
      <w:szCs w:val="24"/>
    </w:rPr>
  </w:style>
  <w:style w:type="character" w:styleId="Hyperlink">
    <w:name w:val="Hyperlink"/>
    <w:basedOn w:val="DefaultParagraphFont"/>
    <w:rsid w:val="002640FC"/>
    <w:rPr>
      <w:color w:val="0000FF"/>
      <w:u w:val="single"/>
    </w:rPr>
  </w:style>
  <w:style w:type="paragraph" w:styleId="Footer">
    <w:name w:val="footer"/>
    <w:basedOn w:val="Normal"/>
    <w:link w:val="FooterChar"/>
    <w:uiPriority w:val="99"/>
    <w:rsid w:val="006B7B70"/>
    <w:pPr>
      <w:tabs>
        <w:tab w:val="center" w:pos="4320"/>
        <w:tab w:val="right" w:pos="8640"/>
      </w:tabs>
    </w:pPr>
  </w:style>
  <w:style w:type="paragraph" w:styleId="BalloonText">
    <w:name w:val="Balloon Text"/>
    <w:basedOn w:val="Normal"/>
    <w:link w:val="BalloonTextChar"/>
    <w:rsid w:val="003B14A0"/>
    <w:rPr>
      <w:rFonts w:ascii="Tahoma" w:hAnsi="Tahoma" w:cs="Tahoma"/>
      <w:sz w:val="16"/>
      <w:szCs w:val="16"/>
    </w:rPr>
  </w:style>
  <w:style w:type="character" w:customStyle="1" w:styleId="BalloonTextChar">
    <w:name w:val="Balloon Text Char"/>
    <w:basedOn w:val="DefaultParagraphFont"/>
    <w:link w:val="BalloonText"/>
    <w:rsid w:val="003B14A0"/>
    <w:rPr>
      <w:rFonts w:ascii="Tahoma" w:hAnsi="Tahoma" w:cs="Tahoma"/>
      <w:sz w:val="16"/>
      <w:szCs w:val="16"/>
    </w:rPr>
  </w:style>
  <w:style w:type="character" w:customStyle="1" w:styleId="FooterChar">
    <w:name w:val="Footer Char"/>
    <w:basedOn w:val="DefaultParagraphFont"/>
    <w:link w:val="Footer"/>
    <w:uiPriority w:val="99"/>
    <w:rsid w:val="0081618E"/>
    <w:rPr>
      <w:sz w:val="24"/>
      <w:szCs w:val="24"/>
    </w:rPr>
  </w:style>
  <w:style w:type="character" w:customStyle="1" w:styleId="Heading5Char">
    <w:name w:val="Heading 5 Char"/>
    <w:basedOn w:val="DefaultParagraphFont"/>
    <w:link w:val="Heading5"/>
    <w:uiPriority w:val="9"/>
    <w:locked/>
    <w:rsid w:val="00C975B6"/>
    <w:rPr>
      <w:rFonts w:ascii="Arial" w:hAnsi="Arial" w:cs="Arial"/>
      <w:b/>
      <w:szCs w:val="1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ylor@osd.wedne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F1C68-EC2D-4E84-BD05-4856E103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DIVING (THURSDAY)</vt:lpstr>
    </vt:vector>
  </TitlesOfParts>
  <Company>Tacoma School District</Company>
  <LinksUpToDate>false</LinksUpToDate>
  <CharactersWithSpaces>5524</CharactersWithSpaces>
  <SharedDoc>false</SharedDoc>
  <HLinks>
    <vt:vector size="12" baseType="variant">
      <vt:variant>
        <vt:i4>4456486</vt:i4>
      </vt:variant>
      <vt:variant>
        <vt:i4>3</vt:i4>
      </vt:variant>
      <vt:variant>
        <vt:i4>0</vt:i4>
      </vt:variant>
      <vt:variant>
        <vt:i4>5</vt:i4>
      </vt:variant>
      <vt:variant>
        <vt:lpwstr>rwood@tacoma.k12.wa.us</vt:lpwstr>
      </vt:variant>
      <vt:variant>
        <vt:lpwstr/>
      </vt:variant>
      <vt:variant>
        <vt:i4>6422538</vt:i4>
      </vt:variant>
      <vt:variant>
        <vt:i4>0</vt:i4>
      </vt:variant>
      <vt:variant>
        <vt:i4>0</vt:i4>
      </vt:variant>
      <vt:variant>
        <vt:i4>5</vt:i4>
      </vt:variant>
      <vt:variant>
        <vt:lpwstr>http://www.hy-tekltd.com/Demos/Swim_TEAM_MANAGER_Lite.exe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DIVING (THURSDAY)</dc:title>
  <dc:creator>Office User</dc:creator>
  <cp:lastModifiedBy>Baker, Scott</cp:lastModifiedBy>
  <cp:revision>7</cp:revision>
  <cp:lastPrinted>2018-10-07T16:22:00Z</cp:lastPrinted>
  <dcterms:created xsi:type="dcterms:W3CDTF">2019-01-02T20:36:00Z</dcterms:created>
  <dcterms:modified xsi:type="dcterms:W3CDTF">2019-01-16T03:57:00Z</dcterms:modified>
</cp:coreProperties>
</file>