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FBA1" w14:textId="241F3D6C" w:rsidR="003E0F51" w:rsidRPr="00B43AC4" w:rsidRDefault="001E1943">
      <w:pPr>
        <w:rPr>
          <w:b/>
          <w:sz w:val="24"/>
        </w:rPr>
      </w:pPr>
      <w:r>
        <w:rPr>
          <w:b/>
          <w:sz w:val="24"/>
        </w:rPr>
        <w:t xml:space="preserve">      </w:t>
      </w:r>
      <w:r w:rsidR="003E0F51" w:rsidRPr="00B43AC4">
        <w:rPr>
          <w:b/>
          <w:sz w:val="24"/>
        </w:rPr>
        <w:t>West Central Distr</w:t>
      </w:r>
      <w:r w:rsidR="009A626B" w:rsidRPr="00B43AC4">
        <w:rPr>
          <w:b/>
          <w:sz w:val="24"/>
        </w:rPr>
        <w:t>ict</w:t>
      </w:r>
      <w:r w:rsidR="00C83B83">
        <w:rPr>
          <w:b/>
          <w:sz w:val="24"/>
        </w:rPr>
        <w:t xml:space="preserve">/Southwest District </w:t>
      </w:r>
      <w:r w:rsidR="00125F5A">
        <w:rPr>
          <w:b/>
          <w:sz w:val="24"/>
        </w:rPr>
        <w:t>4</w:t>
      </w:r>
      <w:r w:rsidR="009A626B" w:rsidRPr="00B43AC4">
        <w:rPr>
          <w:b/>
          <w:sz w:val="24"/>
        </w:rPr>
        <w:t xml:space="preserve">A </w:t>
      </w:r>
      <w:r w:rsidR="00C15D11">
        <w:rPr>
          <w:b/>
          <w:sz w:val="24"/>
        </w:rPr>
        <w:t>Boys</w:t>
      </w:r>
      <w:r w:rsidR="00443C33">
        <w:rPr>
          <w:b/>
          <w:sz w:val="24"/>
        </w:rPr>
        <w:t xml:space="preserve"> </w:t>
      </w:r>
      <w:r w:rsidR="00C15D11">
        <w:rPr>
          <w:b/>
          <w:sz w:val="24"/>
        </w:rPr>
        <w:t>T</w:t>
      </w:r>
      <w:r w:rsidR="00443C33">
        <w:rPr>
          <w:b/>
          <w:sz w:val="24"/>
        </w:rPr>
        <w:t xml:space="preserve">ennis </w:t>
      </w:r>
      <w:r w:rsidR="000D37E2">
        <w:rPr>
          <w:b/>
          <w:sz w:val="24"/>
        </w:rPr>
        <w:t>Championships 22</w:t>
      </w:r>
      <w:r w:rsidR="00C15D11">
        <w:rPr>
          <w:b/>
          <w:sz w:val="24"/>
        </w:rPr>
        <w:t>-2</w:t>
      </w:r>
      <w:r>
        <w:rPr>
          <w:b/>
          <w:sz w:val="24"/>
        </w:rPr>
        <w:t>3</w:t>
      </w:r>
    </w:p>
    <w:p w14:paraId="0DE50045" w14:textId="528D462A" w:rsidR="003E0F51" w:rsidRPr="00B43AC4" w:rsidRDefault="003E0F51">
      <w:pPr>
        <w:rPr>
          <w:sz w:val="20"/>
        </w:rPr>
      </w:pPr>
      <w:r w:rsidRPr="00B43AC4">
        <w:rPr>
          <w:b/>
          <w:sz w:val="20"/>
        </w:rPr>
        <w:t>DATE</w:t>
      </w:r>
      <w:r w:rsidR="002762F1">
        <w:rPr>
          <w:b/>
          <w:sz w:val="20"/>
        </w:rPr>
        <w:t>S</w:t>
      </w:r>
      <w:r w:rsidRPr="00B43AC4">
        <w:rPr>
          <w:b/>
          <w:sz w:val="20"/>
        </w:rPr>
        <w:t xml:space="preserve"> AND SCHEDULE:</w:t>
      </w:r>
      <w:r w:rsidR="00EA0118" w:rsidRPr="00B43AC4">
        <w:rPr>
          <w:sz w:val="20"/>
        </w:rPr>
        <w:t xml:space="preserve"> The </w:t>
      </w:r>
      <w:r w:rsidR="00C15D11">
        <w:rPr>
          <w:sz w:val="20"/>
        </w:rPr>
        <w:t>boy</w:t>
      </w:r>
      <w:r w:rsidR="00C15D11" w:rsidRPr="00B43AC4">
        <w:rPr>
          <w:sz w:val="20"/>
        </w:rPr>
        <w:t>s’</w:t>
      </w:r>
      <w:r w:rsidRPr="00B43AC4">
        <w:rPr>
          <w:sz w:val="20"/>
        </w:rPr>
        <w:t xml:space="preserve"> tourname</w:t>
      </w:r>
      <w:r w:rsidR="0024747A">
        <w:rPr>
          <w:sz w:val="20"/>
        </w:rPr>
        <w:t xml:space="preserve">nt will be held </w:t>
      </w:r>
      <w:r w:rsidR="004C35C4">
        <w:rPr>
          <w:sz w:val="20"/>
        </w:rPr>
        <w:t>October 28-29, 2023</w:t>
      </w:r>
      <w:r w:rsidRPr="00B43AC4">
        <w:rPr>
          <w:sz w:val="20"/>
        </w:rPr>
        <w:t xml:space="preserve">. </w:t>
      </w:r>
      <w:r w:rsidR="002762F1">
        <w:rPr>
          <w:sz w:val="20"/>
        </w:rPr>
        <w:t xml:space="preserve">Check in is at 7am on </w:t>
      </w:r>
      <w:r w:rsidR="00125F5A">
        <w:rPr>
          <w:sz w:val="20"/>
        </w:rPr>
        <w:t>Friday</w:t>
      </w:r>
      <w:r w:rsidR="002762F1">
        <w:rPr>
          <w:sz w:val="20"/>
        </w:rPr>
        <w:t xml:space="preserve">, </w:t>
      </w:r>
      <w:r w:rsidR="004C35C4">
        <w:rPr>
          <w:sz w:val="20"/>
        </w:rPr>
        <w:t>October 28</w:t>
      </w:r>
      <w:r w:rsidR="00C15D11" w:rsidRPr="004C35C4">
        <w:rPr>
          <w:sz w:val="20"/>
          <w:vertAlign w:val="superscript"/>
        </w:rPr>
        <w:t>th</w:t>
      </w:r>
      <w:r w:rsidR="00C15D11">
        <w:rPr>
          <w:sz w:val="20"/>
        </w:rPr>
        <w:t xml:space="preserve"> at</w:t>
      </w:r>
      <w:r w:rsidR="002762F1">
        <w:rPr>
          <w:sz w:val="20"/>
        </w:rPr>
        <w:t xml:space="preserve"> the Boeing Employees Tennis Club. Matches will begin at 7:30am</w:t>
      </w:r>
      <w:r w:rsidR="00125F5A">
        <w:rPr>
          <w:sz w:val="20"/>
        </w:rPr>
        <w:t xml:space="preserve">. </w:t>
      </w:r>
      <w:r w:rsidRPr="00B43AC4">
        <w:rPr>
          <w:sz w:val="20"/>
        </w:rPr>
        <w:t xml:space="preserve">All </w:t>
      </w:r>
      <w:r w:rsidR="00387A5A" w:rsidRPr="00B43AC4">
        <w:rPr>
          <w:sz w:val="20"/>
        </w:rPr>
        <w:t xml:space="preserve">tournament </w:t>
      </w:r>
      <w:r w:rsidRPr="00B43AC4">
        <w:rPr>
          <w:sz w:val="20"/>
        </w:rPr>
        <w:t xml:space="preserve">times </w:t>
      </w:r>
      <w:r w:rsidR="00125F5A">
        <w:rPr>
          <w:sz w:val="20"/>
        </w:rPr>
        <w:t xml:space="preserve">are </w:t>
      </w:r>
      <w:r w:rsidRPr="00B43AC4">
        <w:rPr>
          <w:sz w:val="20"/>
        </w:rPr>
        <w:t>posted on the draws</w:t>
      </w:r>
      <w:r w:rsidR="00125F5A">
        <w:rPr>
          <w:sz w:val="20"/>
        </w:rPr>
        <w:t>, but are subject to change so you need to constantly check in.</w:t>
      </w:r>
    </w:p>
    <w:p w14:paraId="2548140F" w14:textId="10C98CF5" w:rsidR="003E0F51" w:rsidRPr="00B43AC4" w:rsidRDefault="003E0F51">
      <w:pPr>
        <w:rPr>
          <w:sz w:val="20"/>
        </w:rPr>
      </w:pPr>
      <w:r w:rsidRPr="00B43AC4">
        <w:rPr>
          <w:b/>
          <w:sz w:val="20"/>
        </w:rPr>
        <w:t>LOCATION:</w:t>
      </w:r>
      <w:r w:rsidRPr="00B43AC4">
        <w:rPr>
          <w:sz w:val="20"/>
        </w:rPr>
        <w:t xml:space="preserve"> </w:t>
      </w:r>
      <w:r w:rsidR="009A626B" w:rsidRPr="00B43AC4">
        <w:rPr>
          <w:sz w:val="20"/>
        </w:rPr>
        <w:t xml:space="preserve">All matches will </w:t>
      </w:r>
      <w:r w:rsidR="00125F5A">
        <w:rPr>
          <w:sz w:val="20"/>
        </w:rPr>
        <w:t xml:space="preserve">be played </w:t>
      </w:r>
      <w:r w:rsidR="009A626B" w:rsidRPr="00B43AC4">
        <w:rPr>
          <w:sz w:val="20"/>
        </w:rPr>
        <w:t>at the Boeing Employees Tennis Club</w:t>
      </w:r>
      <w:r w:rsidRPr="00B43AC4">
        <w:rPr>
          <w:sz w:val="20"/>
        </w:rPr>
        <w:t xml:space="preserve"> </w:t>
      </w:r>
      <w:r w:rsidR="009A626B" w:rsidRPr="00B43AC4">
        <w:rPr>
          <w:sz w:val="20"/>
        </w:rPr>
        <w:t>6727 S. 199</w:t>
      </w:r>
      <w:r w:rsidR="009A626B" w:rsidRPr="00B43AC4">
        <w:rPr>
          <w:sz w:val="20"/>
          <w:vertAlign w:val="superscript"/>
        </w:rPr>
        <w:t>th</w:t>
      </w:r>
      <w:r w:rsidR="009A626B" w:rsidRPr="00B43AC4">
        <w:rPr>
          <w:sz w:val="20"/>
        </w:rPr>
        <w:t xml:space="preserve"> Pl, Kent, WA, 98032</w:t>
      </w:r>
      <w:r w:rsidR="00125F5A">
        <w:rPr>
          <w:sz w:val="20"/>
        </w:rPr>
        <w:t>.</w:t>
      </w:r>
      <w:r w:rsidR="009A626B" w:rsidRPr="00B43AC4">
        <w:rPr>
          <w:sz w:val="20"/>
        </w:rPr>
        <w:br/>
      </w:r>
      <w:r w:rsidR="009A626B" w:rsidRPr="00B43AC4">
        <w:rPr>
          <w:sz w:val="20"/>
        </w:rPr>
        <w:br/>
      </w:r>
      <w:r w:rsidR="009A626B" w:rsidRPr="00B43AC4">
        <w:rPr>
          <w:b/>
          <w:sz w:val="20"/>
        </w:rPr>
        <w:t xml:space="preserve">WEBSITE:  </w:t>
      </w:r>
      <w:r w:rsidRPr="00B43AC4">
        <w:rPr>
          <w:sz w:val="20"/>
        </w:rPr>
        <w:t xml:space="preserve"> </w:t>
      </w:r>
      <w:hyperlink r:id="rId5" w:history="1">
        <w:r w:rsidR="009A626B" w:rsidRPr="00B43AC4">
          <w:rPr>
            <w:rStyle w:val="Hyperlink"/>
            <w:sz w:val="20"/>
          </w:rPr>
          <w:t>www.betconline.net</w:t>
        </w:r>
      </w:hyperlink>
      <w:r w:rsidR="009A626B" w:rsidRPr="00B43AC4">
        <w:rPr>
          <w:sz w:val="20"/>
        </w:rPr>
        <w:t xml:space="preserve"> </w:t>
      </w:r>
    </w:p>
    <w:p w14:paraId="593657BE" w14:textId="60664827" w:rsidR="003E0F51" w:rsidRPr="00B43AC4" w:rsidRDefault="003E0F51">
      <w:pPr>
        <w:rPr>
          <w:sz w:val="20"/>
        </w:rPr>
      </w:pPr>
      <w:r w:rsidRPr="00B43AC4">
        <w:rPr>
          <w:b/>
          <w:sz w:val="20"/>
        </w:rPr>
        <w:t>TOURNAMENT DIRECTOR:</w:t>
      </w:r>
      <w:r w:rsidRPr="00B43AC4">
        <w:rPr>
          <w:sz w:val="20"/>
        </w:rPr>
        <w:t xml:space="preserve"> </w:t>
      </w:r>
      <w:r w:rsidR="00125F5A">
        <w:rPr>
          <w:sz w:val="20"/>
        </w:rPr>
        <w:t>Ingrid Bakke, 206-713-1277</w:t>
      </w:r>
      <w:r w:rsidR="00C15D11">
        <w:rPr>
          <w:sz w:val="20"/>
        </w:rPr>
        <w:t xml:space="preserve"> ingrid.bakke@kent.k12.wa.us</w:t>
      </w:r>
      <w:r w:rsidR="00125F5A">
        <w:rPr>
          <w:sz w:val="20"/>
        </w:rPr>
        <w:t xml:space="preserve">. </w:t>
      </w:r>
      <w:r w:rsidRPr="00B43AC4">
        <w:rPr>
          <w:sz w:val="20"/>
        </w:rPr>
        <w:t xml:space="preserve">An </w:t>
      </w:r>
      <w:r w:rsidR="00387A5A" w:rsidRPr="00B43AC4">
        <w:rPr>
          <w:sz w:val="20"/>
        </w:rPr>
        <w:t xml:space="preserve">appeals committee made up of one </w:t>
      </w:r>
      <w:r w:rsidR="00BA3001">
        <w:rPr>
          <w:sz w:val="20"/>
        </w:rPr>
        <w:t>coach from each division</w:t>
      </w:r>
      <w:r w:rsidR="00387A5A" w:rsidRPr="00B43AC4">
        <w:rPr>
          <w:sz w:val="20"/>
        </w:rPr>
        <w:t xml:space="preserve"> will be determined prior to the tournament</w:t>
      </w:r>
      <w:r w:rsidRPr="00B43AC4">
        <w:rPr>
          <w:sz w:val="20"/>
        </w:rPr>
        <w:t>.</w:t>
      </w:r>
    </w:p>
    <w:p w14:paraId="14D0FB21" w14:textId="4C74DFBE" w:rsidR="003E0F51" w:rsidRDefault="003E0F51">
      <w:pPr>
        <w:rPr>
          <w:sz w:val="20"/>
        </w:rPr>
      </w:pPr>
      <w:r w:rsidRPr="00B43AC4">
        <w:rPr>
          <w:b/>
          <w:sz w:val="20"/>
        </w:rPr>
        <w:t>ADMISSION:</w:t>
      </w:r>
      <w:r w:rsidRPr="00B43AC4">
        <w:rPr>
          <w:sz w:val="20"/>
        </w:rPr>
        <w:t xml:space="preserve"> No charge for admission. Each entry will be assessed a fee of $25 by the WCD. Additionally</w:t>
      </w:r>
      <w:r w:rsidR="00BA3001">
        <w:rPr>
          <w:sz w:val="20"/>
        </w:rPr>
        <w:t>,</w:t>
      </w:r>
      <w:r w:rsidRPr="00B43AC4">
        <w:rPr>
          <w:sz w:val="20"/>
        </w:rPr>
        <w:t xml:space="preserve"> each entry must bring two cans of tennis balls.</w:t>
      </w:r>
    </w:p>
    <w:p w14:paraId="3AB85736" w14:textId="39B427C8" w:rsidR="009A7950" w:rsidRPr="003D3F4A" w:rsidRDefault="003D3F4A">
      <w:pPr>
        <w:rPr>
          <w:sz w:val="20"/>
        </w:rPr>
      </w:pPr>
      <w:r>
        <w:rPr>
          <w:b/>
          <w:bCs/>
          <w:sz w:val="20"/>
        </w:rPr>
        <w:t xml:space="preserve">AWARDS: </w:t>
      </w:r>
      <w:r w:rsidRPr="003D3F4A">
        <w:rPr>
          <w:sz w:val="20"/>
        </w:rPr>
        <w:t>1</w:t>
      </w:r>
      <w:r w:rsidRPr="003D3F4A">
        <w:rPr>
          <w:sz w:val="20"/>
          <w:vertAlign w:val="superscript"/>
        </w:rPr>
        <w:t>st</w:t>
      </w:r>
      <w:r w:rsidRPr="003D3F4A">
        <w:rPr>
          <w:sz w:val="20"/>
        </w:rPr>
        <w:t xml:space="preserve"> and 2</w:t>
      </w:r>
      <w:r w:rsidRPr="003D3F4A">
        <w:rPr>
          <w:sz w:val="20"/>
          <w:vertAlign w:val="superscript"/>
        </w:rPr>
        <w:t>nd</w:t>
      </w:r>
      <w:r w:rsidRPr="003D3F4A">
        <w:rPr>
          <w:sz w:val="20"/>
        </w:rPr>
        <w:t xml:space="preserve"> </w:t>
      </w:r>
      <w:r w:rsidR="00F5599E">
        <w:rPr>
          <w:sz w:val="20"/>
        </w:rPr>
        <w:t>place team plaques</w:t>
      </w:r>
      <w:r w:rsidR="00C55062">
        <w:rPr>
          <w:sz w:val="20"/>
        </w:rPr>
        <w:t>, 1</w:t>
      </w:r>
      <w:r w:rsidR="00C55062" w:rsidRPr="00C55062">
        <w:rPr>
          <w:sz w:val="20"/>
          <w:vertAlign w:val="superscript"/>
        </w:rPr>
        <w:t>st</w:t>
      </w:r>
      <w:r w:rsidR="00C55062">
        <w:rPr>
          <w:sz w:val="20"/>
        </w:rPr>
        <w:t>-</w:t>
      </w:r>
      <w:r w:rsidR="00CC0BB6">
        <w:rPr>
          <w:sz w:val="20"/>
        </w:rPr>
        <w:t>3</w:t>
      </w:r>
      <w:r w:rsidR="00CC0BB6" w:rsidRPr="00CC0BB6">
        <w:rPr>
          <w:sz w:val="20"/>
          <w:vertAlign w:val="superscript"/>
        </w:rPr>
        <w:t>rd</w:t>
      </w:r>
      <w:r w:rsidR="00CC0BB6">
        <w:rPr>
          <w:sz w:val="20"/>
        </w:rPr>
        <w:t xml:space="preserve"> place pins</w:t>
      </w:r>
      <w:r w:rsidR="004551D7">
        <w:rPr>
          <w:sz w:val="20"/>
        </w:rPr>
        <w:t>,</w:t>
      </w:r>
      <w:r w:rsidR="00CC0BB6">
        <w:rPr>
          <w:sz w:val="20"/>
        </w:rPr>
        <w:t xml:space="preserve"> </w:t>
      </w:r>
      <w:r w:rsidR="00046169">
        <w:rPr>
          <w:sz w:val="20"/>
        </w:rPr>
        <w:t>4</w:t>
      </w:r>
      <w:r w:rsidR="00046169" w:rsidRPr="00046169">
        <w:rPr>
          <w:sz w:val="20"/>
          <w:vertAlign w:val="superscript"/>
        </w:rPr>
        <w:t>th</w:t>
      </w:r>
      <w:r w:rsidR="00046169">
        <w:rPr>
          <w:sz w:val="20"/>
        </w:rPr>
        <w:t>-</w:t>
      </w:r>
      <w:r w:rsidR="004551D7">
        <w:rPr>
          <w:sz w:val="20"/>
        </w:rPr>
        <w:t>8</w:t>
      </w:r>
      <w:r w:rsidR="004551D7" w:rsidRPr="004551D7">
        <w:rPr>
          <w:sz w:val="20"/>
          <w:vertAlign w:val="superscript"/>
        </w:rPr>
        <w:t>th</w:t>
      </w:r>
      <w:r w:rsidR="004551D7">
        <w:rPr>
          <w:sz w:val="20"/>
        </w:rPr>
        <w:t xml:space="preserve"> place ribbons </w:t>
      </w:r>
      <w:r w:rsidR="003221C2">
        <w:rPr>
          <w:sz w:val="20"/>
        </w:rPr>
        <w:t>and participation certificates.</w:t>
      </w:r>
    </w:p>
    <w:p w14:paraId="303ED211" w14:textId="77777777" w:rsidR="003E0F51" w:rsidRPr="00B43AC4" w:rsidRDefault="003E0F51">
      <w:pPr>
        <w:rPr>
          <w:b/>
          <w:sz w:val="20"/>
        </w:rPr>
      </w:pPr>
      <w:r w:rsidRPr="00B43AC4">
        <w:rPr>
          <w:b/>
          <w:sz w:val="20"/>
        </w:rPr>
        <w:t>RULES OF PLAY:</w:t>
      </w:r>
    </w:p>
    <w:p w14:paraId="750DAF0A" w14:textId="77777777" w:rsidR="003E0F51" w:rsidRPr="00B43AC4" w:rsidRDefault="003E0F51" w:rsidP="003E0F51">
      <w:pPr>
        <w:pStyle w:val="ListParagraph"/>
        <w:numPr>
          <w:ilvl w:val="0"/>
          <w:numId w:val="1"/>
        </w:numPr>
        <w:rPr>
          <w:sz w:val="20"/>
        </w:rPr>
      </w:pPr>
      <w:r w:rsidRPr="00B43AC4">
        <w:rPr>
          <w:sz w:val="20"/>
        </w:rPr>
        <w:t xml:space="preserve">All participants in a specific match must report to the site official before his/her/their match for court assignment and balls. At the conclusion of the match winners and losers </w:t>
      </w:r>
      <w:r w:rsidR="00AF51A8" w:rsidRPr="00B43AC4">
        <w:rPr>
          <w:sz w:val="20"/>
        </w:rPr>
        <w:t>if not eliminated must report back to the desk.</w:t>
      </w:r>
    </w:p>
    <w:p w14:paraId="2900FCCF" w14:textId="77777777" w:rsidR="00AF51A8" w:rsidRPr="00B43AC4" w:rsidRDefault="00AF51A8" w:rsidP="003E0F51">
      <w:pPr>
        <w:pStyle w:val="ListParagraph"/>
        <w:numPr>
          <w:ilvl w:val="0"/>
          <w:numId w:val="1"/>
        </w:numPr>
        <w:rPr>
          <w:sz w:val="20"/>
        </w:rPr>
      </w:pPr>
      <w:r w:rsidRPr="00B43AC4">
        <w:rPr>
          <w:sz w:val="20"/>
        </w:rPr>
        <w:t>Rules of Tennis and Cases and Decisions and The Code, both sanctioned by the USTA will govern play.</w:t>
      </w:r>
    </w:p>
    <w:p w14:paraId="25EF5383" w14:textId="5F37384E" w:rsidR="00AF51A8" w:rsidRPr="00B43AC4" w:rsidRDefault="00AF51A8" w:rsidP="003E0F51">
      <w:pPr>
        <w:pStyle w:val="ListParagraph"/>
        <w:numPr>
          <w:ilvl w:val="0"/>
          <w:numId w:val="1"/>
        </w:numPr>
        <w:rPr>
          <w:sz w:val="20"/>
        </w:rPr>
      </w:pPr>
      <w:r w:rsidRPr="00B43AC4">
        <w:rPr>
          <w:sz w:val="20"/>
        </w:rPr>
        <w:t>The W.I.A.A. supersedes the USTA rulebook on coaching in that it allows a two-minute break between the first and second set for the coach to speak with his/her player(s). Do not leave the court. Only one coach or coach designee may talk to the player(s). If there is a third set, then a ten-minute break is allowed. Players may leave the court at that time.</w:t>
      </w:r>
      <w:r w:rsidR="00C15D11">
        <w:rPr>
          <w:sz w:val="20"/>
        </w:rPr>
        <w:t xml:space="preserve"> For matches with a </w:t>
      </w:r>
      <w:r w:rsidR="00023C1D">
        <w:rPr>
          <w:sz w:val="20"/>
        </w:rPr>
        <w:t>10-point</w:t>
      </w:r>
      <w:r w:rsidR="00C15D11">
        <w:rPr>
          <w:sz w:val="20"/>
        </w:rPr>
        <w:t xml:space="preserve"> </w:t>
      </w:r>
      <w:r w:rsidR="00DC5ADA">
        <w:rPr>
          <w:sz w:val="20"/>
        </w:rPr>
        <w:t>tiebreaker</w:t>
      </w:r>
      <w:r w:rsidR="00C15D11">
        <w:rPr>
          <w:sz w:val="20"/>
        </w:rPr>
        <w:t xml:space="preserve"> for the 3</w:t>
      </w:r>
      <w:r w:rsidR="00C15D11" w:rsidRPr="00C15D11">
        <w:rPr>
          <w:sz w:val="20"/>
          <w:vertAlign w:val="superscript"/>
        </w:rPr>
        <w:t>rd</w:t>
      </w:r>
      <w:r w:rsidR="00C15D11">
        <w:rPr>
          <w:sz w:val="20"/>
          <w:vertAlign w:val="superscript"/>
        </w:rPr>
        <w:t xml:space="preserve"> </w:t>
      </w:r>
      <w:r w:rsidR="00C15D11">
        <w:rPr>
          <w:sz w:val="20"/>
        </w:rPr>
        <w:t xml:space="preserve">set, a </w:t>
      </w:r>
      <w:r w:rsidR="00CA300A">
        <w:rPr>
          <w:sz w:val="20"/>
        </w:rPr>
        <w:t>3-minute</w:t>
      </w:r>
      <w:r w:rsidR="00C15D11">
        <w:rPr>
          <w:sz w:val="20"/>
        </w:rPr>
        <w:t xml:space="preserve"> break is </w:t>
      </w:r>
      <w:r w:rsidR="008B18C2">
        <w:rPr>
          <w:sz w:val="20"/>
        </w:rPr>
        <w:t>allowed,</w:t>
      </w:r>
      <w:r w:rsidR="00C15D11">
        <w:rPr>
          <w:sz w:val="20"/>
        </w:rPr>
        <w:t xml:space="preserve"> and players do not leave the court. </w:t>
      </w:r>
    </w:p>
    <w:p w14:paraId="696398E9" w14:textId="77777777" w:rsidR="00AF51A8" w:rsidRPr="00B43AC4" w:rsidRDefault="009A626B" w:rsidP="003E0F51">
      <w:pPr>
        <w:pStyle w:val="ListParagraph"/>
        <w:numPr>
          <w:ilvl w:val="0"/>
          <w:numId w:val="1"/>
        </w:numPr>
        <w:rPr>
          <w:sz w:val="20"/>
        </w:rPr>
      </w:pPr>
      <w:r w:rsidRPr="00B43AC4">
        <w:rPr>
          <w:sz w:val="20"/>
        </w:rPr>
        <w:t>Five</w:t>
      </w:r>
      <w:r w:rsidR="00AF51A8" w:rsidRPr="00B43AC4">
        <w:rPr>
          <w:sz w:val="20"/>
        </w:rPr>
        <w:t>-minute warm-up includes serves.</w:t>
      </w:r>
    </w:p>
    <w:p w14:paraId="2CEE180F" w14:textId="77777777" w:rsidR="00AF51A8" w:rsidRPr="00B43AC4" w:rsidRDefault="00AF51A8" w:rsidP="003E0F51">
      <w:pPr>
        <w:pStyle w:val="ListParagraph"/>
        <w:numPr>
          <w:ilvl w:val="0"/>
          <w:numId w:val="1"/>
        </w:numPr>
        <w:rPr>
          <w:sz w:val="20"/>
        </w:rPr>
      </w:pPr>
      <w:r w:rsidRPr="00B43AC4">
        <w:rPr>
          <w:sz w:val="20"/>
        </w:rPr>
        <w:t>New balls will be issued in the third set for winner’s bracket semifinals and the championship matches.</w:t>
      </w:r>
    </w:p>
    <w:p w14:paraId="451DC320" w14:textId="77777777" w:rsidR="00AF51A8" w:rsidRPr="00B43AC4" w:rsidRDefault="00AF51A8" w:rsidP="003E0F51">
      <w:pPr>
        <w:pStyle w:val="ListParagraph"/>
        <w:numPr>
          <w:ilvl w:val="0"/>
          <w:numId w:val="1"/>
        </w:numPr>
        <w:rPr>
          <w:sz w:val="20"/>
        </w:rPr>
      </w:pPr>
      <w:r w:rsidRPr="00B43AC4">
        <w:rPr>
          <w:sz w:val="20"/>
        </w:rPr>
        <w:t>Make all calls on your side of the net only. Make them quickly, loudly, honestly, and accompany them with a hand signal.</w:t>
      </w:r>
    </w:p>
    <w:p w14:paraId="21D38E00" w14:textId="77777777" w:rsidR="00AF51A8" w:rsidRPr="00B43AC4" w:rsidRDefault="00AF51A8" w:rsidP="003E0F51">
      <w:pPr>
        <w:pStyle w:val="ListParagraph"/>
        <w:numPr>
          <w:ilvl w:val="0"/>
          <w:numId w:val="1"/>
        </w:numPr>
        <w:rPr>
          <w:sz w:val="20"/>
        </w:rPr>
      </w:pPr>
      <w:r w:rsidRPr="00B43AC4">
        <w:rPr>
          <w:sz w:val="20"/>
        </w:rPr>
        <w:t>The point penalty system will be in effect. The first infraction will result in the loss of a point. The second infraction will result in loss of a game. The third will result in a default of the offender. A default will result in the application of W.I.A.A. handbook rule 18.24.2. The defaulted player will be ineligible for his/her next contest.</w:t>
      </w:r>
    </w:p>
    <w:p w14:paraId="4BFB54A4" w14:textId="5B6D526D" w:rsidR="009A626B" w:rsidRDefault="00AF51A8" w:rsidP="009A626B">
      <w:pPr>
        <w:pStyle w:val="ListParagraph"/>
        <w:numPr>
          <w:ilvl w:val="0"/>
          <w:numId w:val="1"/>
        </w:numPr>
        <w:rPr>
          <w:sz w:val="20"/>
        </w:rPr>
      </w:pPr>
      <w:r w:rsidRPr="00B43AC4">
        <w:rPr>
          <w:sz w:val="20"/>
        </w:rPr>
        <w:t>Appropriate tennis attire is expected of all participants as approved by the W.I.A.A. and individual schools.</w:t>
      </w:r>
    </w:p>
    <w:p w14:paraId="0C000893" w14:textId="0F270D33" w:rsidR="004C35C4" w:rsidRPr="00B43AC4" w:rsidRDefault="004C35C4" w:rsidP="009A626B">
      <w:pPr>
        <w:pStyle w:val="ListParagraph"/>
        <w:numPr>
          <w:ilvl w:val="0"/>
          <w:numId w:val="1"/>
        </w:numPr>
        <w:rPr>
          <w:sz w:val="20"/>
        </w:rPr>
      </w:pPr>
      <w:r>
        <w:rPr>
          <w:sz w:val="20"/>
        </w:rPr>
        <w:t>The 10-point tiebreaker will be used for the third set in rounds 1, 2, and all consolation matches. The third set will be played out in the semifinals and finals of the main draw.</w:t>
      </w:r>
    </w:p>
    <w:p w14:paraId="03EAEBBA" w14:textId="3EE1D2E7" w:rsidR="00EA0118" w:rsidRPr="00FA4961" w:rsidRDefault="00EA0118" w:rsidP="00FA4961">
      <w:pPr>
        <w:ind w:left="360"/>
        <w:rPr>
          <w:sz w:val="20"/>
        </w:rPr>
      </w:pPr>
    </w:p>
    <w:p w14:paraId="6661F15F" w14:textId="664CC7CE" w:rsidR="00AF51A8" w:rsidRPr="00B43AC4" w:rsidRDefault="00AF51A8" w:rsidP="00AF51A8">
      <w:pPr>
        <w:rPr>
          <w:b/>
          <w:sz w:val="20"/>
        </w:rPr>
      </w:pPr>
      <w:r w:rsidRPr="00B43AC4">
        <w:rPr>
          <w:b/>
          <w:sz w:val="20"/>
        </w:rPr>
        <w:t>TEAM SCORING</w:t>
      </w:r>
      <w:r w:rsidR="00443C33">
        <w:rPr>
          <w:b/>
          <w:sz w:val="20"/>
        </w:rPr>
        <w:t xml:space="preserve"> (top </w:t>
      </w:r>
      <w:r w:rsidR="004C35C4">
        <w:rPr>
          <w:b/>
          <w:sz w:val="20"/>
        </w:rPr>
        <w:t>5</w:t>
      </w:r>
      <w:r w:rsidR="00B43AC4">
        <w:rPr>
          <w:b/>
          <w:sz w:val="20"/>
        </w:rPr>
        <w:t xml:space="preserve"> go to state</w:t>
      </w:r>
      <w:r w:rsidR="0024747A">
        <w:rPr>
          <w:b/>
          <w:sz w:val="20"/>
        </w:rPr>
        <w:t>)</w:t>
      </w:r>
      <w:r w:rsidRPr="00B43AC4">
        <w:rPr>
          <w:b/>
          <w:sz w:val="20"/>
        </w:rPr>
        <w:t xml:space="preserve">: </w:t>
      </w:r>
    </w:p>
    <w:p w14:paraId="5675A932" w14:textId="77777777" w:rsidR="00AF51A8" w:rsidRPr="00B43AC4" w:rsidRDefault="00AF51A8" w:rsidP="00AF51A8">
      <w:pPr>
        <w:rPr>
          <w:sz w:val="20"/>
        </w:rPr>
      </w:pPr>
      <w:r w:rsidRPr="00B43AC4">
        <w:rPr>
          <w:sz w:val="20"/>
        </w:rPr>
        <w:t>1</w:t>
      </w:r>
      <w:r w:rsidRPr="00B43AC4">
        <w:rPr>
          <w:sz w:val="20"/>
          <w:vertAlign w:val="superscript"/>
        </w:rPr>
        <w:t>st</w:t>
      </w:r>
      <w:r w:rsidRPr="00B43AC4">
        <w:rPr>
          <w:sz w:val="20"/>
        </w:rPr>
        <w:t xml:space="preserve"> place—10 points</w:t>
      </w:r>
      <w:r w:rsidRPr="00B43AC4">
        <w:rPr>
          <w:sz w:val="20"/>
        </w:rPr>
        <w:br/>
        <w:t>2</w:t>
      </w:r>
      <w:r w:rsidRPr="00B43AC4">
        <w:rPr>
          <w:sz w:val="20"/>
          <w:vertAlign w:val="superscript"/>
        </w:rPr>
        <w:t>nd</w:t>
      </w:r>
      <w:r w:rsidRPr="00B43AC4">
        <w:rPr>
          <w:sz w:val="20"/>
        </w:rPr>
        <w:t xml:space="preserve"> place—9 points</w:t>
      </w:r>
      <w:r w:rsidRPr="00B43AC4">
        <w:rPr>
          <w:sz w:val="20"/>
        </w:rPr>
        <w:br/>
        <w:t>3</w:t>
      </w:r>
      <w:r w:rsidRPr="00B43AC4">
        <w:rPr>
          <w:sz w:val="20"/>
          <w:vertAlign w:val="superscript"/>
        </w:rPr>
        <w:t>rd</w:t>
      </w:r>
      <w:r w:rsidRPr="00B43AC4">
        <w:rPr>
          <w:sz w:val="20"/>
        </w:rPr>
        <w:t xml:space="preserve"> place—8 points</w:t>
      </w:r>
      <w:r w:rsidRPr="00B43AC4">
        <w:rPr>
          <w:sz w:val="20"/>
        </w:rPr>
        <w:br/>
        <w:t>4</w:t>
      </w:r>
      <w:r w:rsidRPr="00B43AC4">
        <w:rPr>
          <w:sz w:val="20"/>
          <w:vertAlign w:val="superscript"/>
        </w:rPr>
        <w:t>th</w:t>
      </w:r>
      <w:r w:rsidRPr="00B43AC4">
        <w:rPr>
          <w:sz w:val="20"/>
        </w:rPr>
        <w:t xml:space="preserve"> place—7 points</w:t>
      </w:r>
      <w:r w:rsidRPr="00B43AC4">
        <w:rPr>
          <w:sz w:val="20"/>
        </w:rPr>
        <w:br/>
        <w:t>5</w:t>
      </w:r>
      <w:r w:rsidRPr="00B43AC4">
        <w:rPr>
          <w:sz w:val="20"/>
          <w:vertAlign w:val="superscript"/>
        </w:rPr>
        <w:t>th</w:t>
      </w:r>
      <w:r w:rsidRPr="00B43AC4">
        <w:rPr>
          <w:sz w:val="20"/>
        </w:rPr>
        <w:t xml:space="preserve"> place—6 points</w:t>
      </w:r>
      <w:r w:rsidRPr="00B43AC4">
        <w:rPr>
          <w:sz w:val="20"/>
        </w:rPr>
        <w:br/>
        <w:t>6</w:t>
      </w:r>
      <w:r w:rsidRPr="00B43AC4">
        <w:rPr>
          <w:sz w:val="20"/>
          <w:vertAlign w:val="superscript"/>
        </w:rPr>
        <w:t>th</w:t>
      </w:r>
      <w:r w:rsidRPr="00B43AC4">
        <w:rPr>
          <w:sz w:val="20"/>
        </w:rPr>
        <w:t xml:space="preserve"> place—5 points</w:t>
      </w:r>
      <w:r w:rsidRPr="00B43AC4">
        <w:rPr>
          <w:sz w:val="20"/>
        </w:rPr>
        <w:br/>
        <w:t>7</w:t>
      </w:r>
      <w:r w:rsidRPr="00B43AC4">
        <w:rPr>
          <w:sz w:val="20"/>
          <w:vertAlign w:val="superscript"/>
        </w:rPr>
        <w:t>th</w:t>
      </w:r>
      <w:r w:rsidR="001A02E6" w:rsidRPr="00B43AC4">
        <w:rPr>
          <w:sz w:val="20"/>
        </w:rPr>
        <w:t xml:space="preserve"> place—4</w:t>
      </w:r>
      <w:r w:rsidRPr="00B43AC4">
        <w:rPr>
          <w:sz w:val="20"/>
        </w:rPr>
        <w:t xml:space="preserve"> points</w:t>
      </w:r>
      <w:r w:rsidR="001A02E6" w:rsidRPr="00B43AC4">
        <w:rPr>
          <w:sz w:val="20"/>
        </w:rPr>
        <w:br/>
      </w:r>
      <w:r w:rsidR="001A02E6" w:rsidRPr="00B43AC4">
        <w:rPr>
          <w:sz w:val="20"/>
        </w:rPr>
        <w:lastRenderedPageBreak/>
        <w:t>8</w:t>
      </w:r>
      <w:r w:rsidR="001A02E6" w:rsidRPr="00B43AC4">
        <w:rPr>
          <w:sz w:val="20"/>
          <w:vertAlign w:val="superscript"/>
        </w:rPr>
        <w:t>th</w:t>
      </w:r>
      <w:r w:rsidR="001A02E6" w:rsidRPr="00B43AC4">
        <w:rPr>
          <w:sz w:val="20"/>
        </w:rPr>
        <w:t xml:space="preserve"> place—3 points</w:t>
      </w:r>
      <w:r w:rsidRPr="00B43AC4">
        <w:rPr>
          <w:sz w:val="20"/>
        </w:rPr>
        <w:br/>
        <w:t>9</w:t>
      </w:r>
      <w:r w:rsidRPr="00B43AC4">
        <w:rPr>
          <w:sz w:val="20"/>
          <w:vertAlign w:val="superscript"/>
        </w:rPr>
        <w:t>th</w:t>
      </w:r>
      <w:r w:rsidRPr="00B43AC4">
        <w:rPr>
          <w:sz w:val="20"/>
        </w:rPr>
        <w:t>-12</w:t>
      </w:r>
      <w:r w:rsidRPr="00B43AC4">
        <w:rPr>
          <w:sz w:val="20"/>
          <w:vertAlign w:val="superscript"/>
        </w:rPr>
        <w:t>th</w:t>
      </w:r>
      <w:r w:rsidRPr="00B43AC4">
        <w:rPr>
          <w:sz w:val="20"/>
        </w:rPr>
        <w:t xml:space="preserve"> places—2 points</w:t>
      </w:r>
    </w:p>
    <w:sectPr w:rsidR="00AF51A8" w:rsidRPr="00B43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F3C"/>
    <w:multiLevelType w:val="hybridMultilevel"/>
    <w:tmpl w:val="930A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27DEC"/>
    <w:multiLevelType w:val="hybridMultilevel"/>
    <w:tmpl w:val="8032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758184">
    <w:abstractNumId w:val="0"/>
  </w:num>
  <w:num w:numId="2" w16cid:durableId="214257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51"/>
    <w:rsid w:val="00023C1D"/>
    <w:rsid w:val="00046169"/>
    <w:rsid w:val="000D37E2"/>
    <w:rsid w:val="00125F5A"/>
    <w:rsid w:val="001669E6"/>
    <w:rsid w:val="00170119"/>
    <w:rsid w:val="001A02E6"/>
    <w:rsid w:val="001E1943"/>
    <w:rsid w:val="0024747A"/>
    <w:rsid w:val="002762F1"/>
    <w:rsid w:val="003221C2"/>
    <w:rsid w:val="00387A5A"/>
    <w:rsid w:val="003D3F4A"/>
    <w:rsid w:val="003D42C7"/>
    <w:rsid w:val="003E0F51"/>
    <w:rsid w:val="004116F1"/>
    <w:rsid w:val="00443C33"/>
    <w:rsid w:val="004551D7"/>
    <w:rsid w:val="004C35C4"/>
    <w:rsid w:val="005C1AD3"/>
    <w:rsid w:val="00707C66"/>
    <w:rsid w:val="00842467"/>
    <w:rsid w:val="008B18C2"/>
    <w:rsid w:val="009A626B"/>
    <w:rsid w:val="009A7950"/>
    <w:rsid w:val="00AF51A8"/>
    <w:rsid w:val="00B3531F"/>
    <w:rsid w:val="00B43AC4"/>
    <w:rsid w:val="00B65BC7"/>
    <w:rsid w:val="00BA3001"/>
    <w:rsid w:val="00C15D11"/>
    <w:rsid w:val="00C52E42"/>
    <w:rsid w:val="00C55062"/>
    <w:rsid w:val="00C83B83"/>
    <w:rsid w:val="00CA300A"/>
    <w:rsid w:val="00CC0BB6"/>
    <w:rsid w:val="00DC5ADA"/>
    <w:rsid w:val="00EA0118"/>
    <w:rsid w:val="00F5599E"/>
    <w:rsid w:val="00FA4961"/>
    <w:rsid w:val="00FF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8402"/>
  <w15:chartTrackingRefBased/>
  <w15:docId w15:val="{FD3DC0BC-7DDD-43FF-A157-34084EDC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F51"/>
    <w:rPr>
      <w:color w:val="0563C1" w:themeColor="hyperlink"/>
      <w:u w:val="single"/>
    </w:rPr>
  </w:style>
  <w:style w:type="paragraph" w:styleId="ListParagraph">
    <w:name w:val="List Paragraph"/>
    <w:basedOn w:val="Normal"/>
    <w:uiPriority w:val="34"/>
    <w:qFormat/>
    <w:rsid w:val="003E0F51"/>
    <w:pPr>
      <w:ind w:left="720"/>
      <w:contextualSpacing/>
    </w:pPr>
  </w:style>
  <w:style w:type="character" w:styleId="UnresolvedMention">
    <w:name w:val="Unresolved Mention"/>
    <w:basedOn w:val="DefaultParagraphFont"/>
    <w:uiPriority w:val="99"/>
    <w:semiHidden/>
    <w:unhideWhenUsed/>
    <w:rsid w:val="0012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c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Buchan</dc:creator>
  <cp:keywords/>
  <dc:description/>
  <cp:lastModifiedBy/>
  <cp:revision>15</cp:revision>
  <dcterms:created xsi:type="dcterms:W3CDTF">2022-10-21T16:53:00Z</dcterms:created>
  <dcterms:modified xsi:type="dcterms:W3CDTF">2022-10-21T17:01:00Z</dcterms:modified>
</cp:coreProperties>
</file>