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95" w:rsidRPr="002928D2" w:rsidRDefault="00DB2EB8" w:rsidP="00C01A95">
      <w:pPr>
        <w:pStyle w:val="NoSpacing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928D2">
        <w:rPr>
          <w:rFonts w:asciiTheme="majorHAnsi" w:hAnsiTheme="majorHAnsi" w:cstheme="majorHAnsi"/>
          <w:b/>
          <w:sz w:val="32"/>
          <w:szCs w:val="32"/>
        </w:rPr>
        <w:t>20</w:t>
      </w:r>
      <w:r w:rsidR="008202F4" w:rsidRPr="002928D2">
        <w:rPr>
          <w:rFonts w:asciiTheme="majorHAnsi" w:hAnsiTheme="majorHAnsi" w:cstheme="majorHAnsi"/>
          <w:b/>
          <w:sz w:val="32"/>
          <w:szCs w:val="32"/>
        </w:rPr>
        <w:t>20</w:t>
      </w:r>
      <w:r w:rsidR="00C01A95" w:rsidRPr="002928D2">
        <w:rPr>
          <w:rFonts w:asciiTheme="majorHAnsi" w:hAnsiTheme="majorHAnsi" w:cstheme="majorHAnsi"/>
          <w:b/>
          <w:sz w:val="32"/>
          <w:szCs w:val="32"/>
        </w:rPr>
        <w:t xml:space="preserve"> West Ce</w:t>
      </w:r>
      <w:r w:rsidR="00182911" w:rsidRPr="002928D2">
        <w:rPr>
          <w:rFonts w:asciiTheme="majorHAnsi" w:hAnsiTheme="majorHAnsi" w:cstheme="majorHAnsi"/>
          <w:b/>
          <w:sz w:val="32"/>
          <w:szCs w:val="32"/>
        </w:rPr>
        <w:t>ntral District III</w:t>
      </w:r>
    </w:p>
    <w:p w:rsidR="00C01A95" w:rsidRPr="002928D2" w:rsidRDefault="00C01A95" w:rsidP="00C01A95">
      <w:pPr>
        <w:pStyle w:val="NoSpacing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928D2">
        <w:rPr>
          <w:rFonts w:asciiTheme="majorHAnsi" w:hAnsiTheme="majorHAnsi" w:cstheme="majorHAnsi"/>
          <w:b/>
          <w:sz w:val="32"/>
          <w:szCs w:val="32"/>
        </w:rPr>
        <w:t>1A/2A/3A/4A Girls Bowling Tournaments</w:t>
      </w:r>
    </w:p>
    <w:p w:rsidR="00C01A95" w:rsidRPr="002928D2" w:rsidRDefault="00C01A95" w:rsidP="00C01A95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 w:rsidRPr="002928D2">
        <w:rPr>
          <w:rFonts w:asciiTheme="majorHAnsi" w:hAnsiTheme="majorHAnsi" w:cstheme="majorHAnsi"/>
          <w:sz w:val="32"/>
          <w:szCs w:val="32"/>
        </w:rPr>
        <w:t xml:space="preserve">Saturday, </w:t>
      </w:r>
      <w:r w:rsidR="001D4E82" w:rsidRPr="002928D2">
        <w:rPr>
          <w:rFonts w:asciiTheme="majorHAnsi" w:hAnsiTheme="majorHAnsi" w:cstheme="majorHAnsi"/>
          <w:sz w:val="32"/>
          <w:szCs w:val="32"/>
        </w:rPr>
        <w:t>February 1</w:t>
      </w:r>
      <w:r w:rsidRPr="002928D2">
        <w:rPr>
          <w:rFonts w:asciiTheme="majorHAnsi" w:hAnsiTheme="majorHAnsi" w:cstheme="majorHAnsi"/>
          <w:sz w:val="32"/>
          <w:szCs w:val="32"/>
        </w:rPr>
        <w:t>, 20</w:t>
      </w:r>
      <w:r w:rsidR="001D4E82" w:rsidRPr="002928D2">
        <w:rPr>
          <w:rFonts w:asciiTheme="majorHAnsi" w:hAnsiTheme="majorHAnsi" w:cstheme="majorHAnsi"/>
          <w:sz w:val="32"/>
          <w:szCs w:val="32"/>
        </w:rPr>
        <w:t>20</w:t>
      </w:r>
    </w:p>
    <w:p w:rsidR="00DB2EB8" w:rsidRPr="002928D2" w:rsidRDefault="00C01A95" w:rsidP="00C01A95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  <w:r w:rsidRPr="002928D2">
        <w:rPr>
          <w:rFonts w:asciiTheme="majorHAnsi" w:hAnsiTheme="majorHAnsi" w:cstheme="majorHAnsi"/>
          <w:sz w:val="32"/>
          <w:szCs w:val="32"/>
        </w:rPr>
        <w:t>9:00 a.m. – 7:00 p.m.</w:t>
      </w:r>
    </w:p>
    <w:p w:rsidR="001D4E82" w:rsidRPr="006A0129" w:rsidRDefault="001D4E82" w:rsidP="00C01A9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:rsidR="001D4E82" w:rsidRPr="006A0129" w:rsidRDefault="00D8168A" w:rsidP="001D4E82">
      <w:pPr>
        <w:pStyle w:val="Heading2"/>
        <w:jc w:val="center"/>
        <w:rPr>
          <w:rFonts w:eastAsia="Times New Roman"/>
          <w:sz w:val="24"/>
          <w:szCs w:val="24"/>
          <w:lang w:val="en"/>
        </w:rPr>
      </w:pPr>
      <w:hyperlink r:id="rId7" w:history="1">
        <w:r w:rsidR="001D4E82" w:rsidRPr="006A0129">
          <w:rPr>
            <w:rStyle w:val="Hyperlink"/>
            <w:rFonts w:eastAsia="Times New Roman"/>
            <w:sz w:val="24"/>
            <w:szCs w:val="24"/>
            <w:lang w:val="en"/>
          </w:rPr>
          <w:t>Paradise Lanes</w:t>
        </w:r>
      </w:hyperlink>
    </w:p>
    <w:p w:rsidR="001D4E82" w:rsidRPr="006A0129" w:rsidRDefault="00D8168A" w:rsidP="001D4E82">
      <w:pPr>
        <w:pStyle w:val="bans"/>
        <w:spacing w:line="300" w:lineRule="atLeast"/>
        <w:jc w:val="center"/>
        <w:rPr>
          <w:rStyle w:val="bmdetailsoverlay"/>
          <w:rFonts w:ascii="Arial" w:hAnsi="Arial" w:cs="Arial"/>
          <w:color w:val="767676"/>
          <w:sz w:val="24"/>
          <w:szCs w:val="24"/>
          <w:lang w:val="en"/>
        </w:rPr>
      </w:pPr>
      <w:hyperlink r:id="rId8" w:history="1">
        <w:r w:rsidR="001D4E82" w:rsidRPr="006A0129">
          <w:rPr>
            <w:rStyle w:val="Hyperlink"/>
            <w:rFonts w:ascii="Arial" w:hAnsi="Arial" w:cs="Arial"/>
            <w:sz w:val="24"/>
            <w:szCs w:val="24"/>
            <w:lang w:val="en"/>
          </w:rPr>
          <w:t>12505 Pacific Ave S, Tacoma, WA 98444</w:t>
        </w:r>
      </w:hyperlink>
    </w:p>
    <w:p w:rsidR="00DB2EB8" w:rsidRPr="006A0129" w:rsidRDefault="00DB2EB8" w:rsidP="006A012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DB2EB8" w:rsidRPr="006A0129" w:rsidRDefault="00DB2EB8" w:rsidP="00DB2EB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A0129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6A0129">
        <w:rPr>
          <w:rFonts w:asciiTheme="majorHAnsi" w:hAnsiTheme="majorHAnsi" w:cstheme="majorHAnsi"/>
          <w:sz w:val="24"/>
          <w:szCs w:val="24"/>
        </w:rPr>
        <w:tab/>
      </w:r>
      <w:r w:rsidRPr="006A0129">
        <w:rPr>
          <w:rFonts w:asciiTheme="majorHAnsi" w:hAnsiTheme="majorHAnsi" w:cstheme="majorHAnsi"/>
          <w:sz w:val="24"/>
          <w:szCs w:val="24"/>
        </w:rPr>
        <w:tab/>
      </w:r>
      <w:r w:rsidRPr="006A0129">
        <w:rPr>
          <w:rFonts w:asciiTheme="majorHAnsi" w:hAnsiTheme="majorHAnsi" w:cstheme="majorHAnsi"/>
          <w:sz w:val="24"/>
          <w:szCs w:val="24"/>
        </w:rPr>
        <w:tab/>
      </w:r>
      <w:r w:rsidR="00560858">
        <w:rPr>
          <w:rFonts w:asciiTheme="majorHAnsi" w:hAnsiTheme="majorHAnsi" w:cstheme="majorHAnsi"/>
          <w:b/>
          <w:sz w:val="24"/>
          <w:szCs w:val="24"/>
        </w:rPr>
        <w:t>3</w:t>
      </w:r>
      <w:r w:rsidR="008202F4">
        <w:rPr>
          <w:rFonts w:asciiTheme="majorHAnsi" w:hAnsiTheme="majorHAnsi" w:cstheme="majorHAnsi"/>
          <w:b/>
          <w:sz w:val="24"/>
          <w:szCs w:val="24"/>
        </w:rPr>
        <w:t>A</w:t>
      </w:r>
      <w:r w:rsidRPr="006A0129">
        <w:rPr>
          <w:rFonts w:asciiTheme="majorHAnsi" w:hAnsiTheme="majorHAnsi" w:cstheme="majorHAnsi"/>
          <w:b/>
          <w:sz w:val="24"/>
          <w:szCs w:val="24"/>
        </w:rPr>
        <w:t>/</w:t>
      </w:r>
      <w:r w:rsidR="00560858">
        <w:rPr>
          <w:rFonts w:asciiTheme="majorHAnsi" w:hAnsiTheme="majorHAnsi" w:cstheme="majorHAnsi"/>
          <w:b/>
          <w:sz w:val="24"/>
          <w:szCs w:val="24"/>
        </w:rPr>
        <w:t>4</w:t>
      </w:r>
      <w:r w:rsidRPr="006A0129">
        <w:rPr>
          <w:rFonts w:asciiTheme="majorHAnsi" w:hAnsiTheme="majorHAnsi" w:cstheme="majorHAnsi"/>
          <w:b/>
          <w:sz w:val="24"/>
          <w:szCs w:val="24"/>
        </w:rPr>
        <w:t>A</w:t>
      </w:r>
      <w:r w:rsidRPr="006A0129">
        <w:rPr>
          <w:rFonts w:asciiTheme="majorHAnsi" w:hAnsiTheme="majorHAnsi" w:cstheme="majorHAnsi"/>
          <w:sz w:val="24"/>
          <w:szCs w:val="24"/>
        </w:rPr>
        <w:t xml:space="preserve">    </w:t>
      </w:r>
      <w:r w:rsidR="00C01A95" w:rsidRPr="006A0129">
        <w:rPr>
          <w:rFonts w:asciiTheme="majorHAnsi" w:hAnsiTheme="majorHAnsi" w:cstheme="majorHAnsi"/>
          <w:sz w:val="24"/>
          <w:szCs w:val="24"/>
        </w:rPr>
        <w:t>Practice 8:45 a.m. / Start 9:00 a.m.</w:t>
      </w:r>
    </w:p>
    <w:p w:rsidR="00C01A95" w:rsidRPr="006A0129" w:rsidRDefault="00395AE7" w:rsidP="00DB2EB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A0129">
        <w:rPr>
          <w:rFonts w:asciiTheme="majorHAnsi" w:hAnsiTheme="majorHAnsi" w:cstheme="majorHAnsi"/>
          <w:sz w:val="24"/>
          <w:szCs w:val="24"/>
        </w:rPr>
        <w:t xml:space="preserve">     </w:t>
      </w:r>
      <w:r w:rsidRPr="006A0129">
        <w:rPr>
          <w:rFonts w:asciiTheme="majorHAnsi" w:hAnsiTheme="majorHAnsi" w:cstheme="majorHAnsi"/>
          <w:sz w:val="24"/>
          <w:szCs w:val="24"/>
        </w:rPr>
        <w:tab/>
      </w:r>
      <w:r w:rsidRPr="006A0129">
        <w:rPr>
          <w:rFonts w:asciiTheme="majorHAnsi" w:hAnsiTheme="majorHAnsi" w:cstheme="majorHAnsi"/>
          <w:sz w:val="24"/>
          <w:szCs w:val="24"/>
        </w:rPr>
        <w:tab/>
      </w:r>
      <w:r w:rsidRPr="006A0129">
        <w:rPr>
          <w:rFonts w:asciiTheme="majorHAnsi" w:hAnsiTheme="majorHAnsi" w:cstheme="majorHAnsi"/>
          <w:sz w:val="24"/>
          <w:szCs w:val="24"/>
        </w:rPr>
        <w:tab/>
      </w:r>
      <w:r w:rsidR="008202F4" w:rsidRPr="006A0129">
        <w:rPr>
          <w:rFonts w:asciiTheme="majorHAnsi" w:hAnsiTheme="majorHAnsi" w:cstheme="majorHAnsi"/>
          <w:b/>
          <w:sz w:val="24"/>
          <w:szCs w:val="24"/>
        </w:rPr>
        <w:t>1A/2A</w:t>
      </w:r>
      <w:r w:rsidR="00C01A95" w:rsidRPr="006A0129">
        <w:rPr>
          <w:rFonts w:asciiTheme="majorHAnsi" w:hAnsiTheme="majorHAnsi" w:cstheme="majorHAnsi"/>
          <w:sz w:val="24"/>
          <w:szCs w:val="24"/>
        </w:rPr>
        <w:t xml:space="preserve">  </w:t>
      </w:r>
      <w:r w:rsidR="00DB2EB8" w:rsidRPr="006A0129">
        <w:rPr>
          <w:rFonts w:asciiTheme="majorHAnsi" w:hAnsiTheme="majorHAnsi" w:cstheme="majorHAnsi"/>
          <w:sz w:val="24"/>
          <w:szCs w:val="24"/>
        </w:rPr>
        <w:t xml:space="preserve">  </w:t>
      </w:r>
      <w:r w:rsidR="00C01A95" w:rsidRPr="006A0129">
        <w:rPr>
          <w:rFonts w:asciiTheme="majorHAnsi" w:hAnsiTheme="majorHAnsi" w:cstheme="majorHAnsi"/>
          <w:sz w:val="24"/>
          <w:szCs w:val="24"/>
        </w:rPr>
        <w:t>Practice 2:45 p.m. / Start 3:00 p.m.</w:t>
      </w:r>
    </w:p>
    <w:p w:rsidR="001D4E82" w:rsidRPr="006A0129" w:rsidRDefault="001D4E82" w:rsidP="002928D2">
      <w:pPr>
        <w:pStyle w:val="bans"/>
        <w:spacing w:line="300" w:lineRule="atLeast"/>
        <w:rPr>
          <w:rFonts w:ascii="Arial" w:hAnsi="Arial" w:cs="Arial"/>
          <w:color w:val="767676"/>
          <w:sz w:val="24"/>
          <w:szCs w:val="24"/>
          <w:lang w:val="en"/>
        </w:rPr>
      </w:pPr>
    </w:p>
    <w:p w:rsidR="00C01A95" w:rsidRPr="006A0129" w:rsidRDefault="00C01A95" w:rsidP="00C01A95">
      <w:pPr>
        <w:rPr>
          <w:rFonts w:asciiTheme="majorHAnsi" w:hAnsiTheme="majorHAnsi" w:cstheme="majorHAnsi"/>
          <w:sz w:val="24"/>
          <w:szCs w:val="24"/>
        </w:rPr>
      </w:pPr>
      <w:r w:rsidRPr="006A0129">
        <w:rPr>
          <w:rFonts w:asciiTheme="majorHAnsi" w:hAnsiTheme="majorHAnsi" w:cstheme="majorHAnsi"/>
          <w:sz w:val="24"/>
          <w:szCs w:val="24"/>
        </w:rPr>
        <w:t>Doors Open</w:t>
      </w:r>
      <w:r w:rsidR="00377B3B" w:rsidRPr="006A0129">
        <w:rPr>
          <w:rFonts w:asciiTheme="majorHAnsi" w:hAnsiTheme="majorHAnsi" w:cstheme="majorHAnsi"/>
          <w:sz w:val="24"/>
          <w:szCs w:val="24"/>
        </w:rPr>
        <w:t xml:space="preserve"> @</w:t>
      </w:r>
      <w:r w:rsidRPr="006A0129">
        <w:rPr>
          <w:rFonts w:asciiTheme="majorHAnsi" w:hAnsiTheme="majorHAnsi" w:cstheme="majorHAnsi"/>
          <w:sz w:val="24"/>
          <w:szCs w:val="24"/>
        </w:rPr>
        <w:t xml:space="preserve"> 8:00 AM </w:t>
      </w:r>
      <w:r w:rsidRPr="006A0129">
        <w:rPr>
          <w:rFonts w:asciiTheme="majorHAnsi" w:hAnsiTheme="majorHAnsi" w:cstheme="majorHAnsi"/>
          <w:b/>
          <w:color w:val="FF0000"/>
          <w:sz w:val="24"/>
          <w:szCs w:val="24"/>
        </w:rPr>
        <w:t>(</w:t>
      </w:r>
      <w:r w:rsidRPr="006A0129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No Early Admittance</w:t>
      </w:r>
      <w:r w:rsidRPr="006A0129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) </w:t>
      </w:r>
      <w:r w:rsidRPr="006A0129">
        <w:rPr>
          <w:rFonts w:asciiTheme="majorHAnsi" w:hAnsiTheme="majorHAnsi" w:cstheme="majorHAnsi"/>
          <w:sz w:val="24"/>
          <w:szCs w:val="24"/>
        </w:rPr>
        <w:t xml:space="preserve">WCDIII Admission Prices Apply       </w:t>
      </w:r>
    </w:p>
    <w:p w:rsidR="00C01A95" w:rsidRPr="006A0129" w:rsidRDefault="00C01A95" w:rsidP="00377B3B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6A0129">
        <w:rPr>
          <w:rFonts w:asciiTheme="majorHAnsi" w:hAnsiTheme="majorHAnsi" w:cstheme="majorHAnsi"/>
          <w:sz w:val="24"/>
          <w:szCs w:val="24"/>
        </w:rPr>
        <w:t xml:space="preserve">Adults/Students without ASB </w:t>
      </w:r>
      <w:r w:rsidR="00377B3B" w:rsidRPr="006A0129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7B0B0E" w:rsidRPr="006A0129">
        <w:rPr>
          <w:rFonts w:asciiTheme="majorHAnsi" w:hAnsiTheme="majorHAnsi" w:cstheme="majorHAnsi"/>
          <w:sz w:val="24"/>
          <w:szCs w:val="24"/>
        </w:rPr>
        <w:t xml:space="preserve">   </w:t>
      </w:r>
      <w:r w:rsidR="006A0129">
        <w:rPr>
          <w:rFonts w:asciiTheme="majorHAnsi" w:hAnsiTheme="majorHAnsi" w:cstheme="majorHAnsi"/>
          <w:sz w:val="24"/>
          <w:szCs w:val="24"/>
        </w:rPr>
        <w:tab/>
      </w:r>
      <w:r w:rsidR="007B0B0E" w:rsidRPr="006A0129">
        <w:rPr>
          <w:rFonts w:asciiTheme="majorHAnsi" w:hAnsiTheme="majorHAnsi" w:cstheme="majorHAnsi"/>
          <w:sz w:val="24"/>
          <w:szCs w:val="24"/>
        </w:rPr>
        <w:t xml:space="preserve"> </w:t>
      </w:r>
      <w:r w:rsidRPr="006A0129">
        <w:rPr>
          <w:rFonts w:asciiTheme="majorHAnsi" w:hAnsiTheme="majorHAnsi" w:cstheme="majorHAnsi"/>
          <w:sz w:val="24"/>
          <w:szCs w:val="24"/>
        </w:rPr>
        <w:t xml:space="preserve">$8.00        </w:t>
      </w:r>
    </w:p>
    <w:p w:rsidR="00377B3B" w:rsidRPr="006A0129" w:rsidRDefault="00C01A95" w:rsidP="00377B3B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6A0129">
        <w:rPr>
          <w:rFonts w:asciiTheme="majorHAnsi" w:hAnsiTheme="majorHAnsi" w:cstheme="majorHAnsi"/>
          <w:sz w:val="24"/>
          <w:szCs w:val="24"/>
        </w:rPr>
        <w:t xml:space="preserve">Students ASB/Sr. Citizens                 </w:t>
      </w:r>
      <w:r w:rsidR="00377B3B" w:rsidRPr="006A0129">
        <w:rPr>
          <w:rFonts w:asciiTheme="majorHAnsi" w:hAnsiTheme="majorHAnsi" w:cstheme="majorHAnsi"/>
          <w:sz w:val="24"/>
          <w:szCs w:val="24"/>
        </w:rPr>
        <w:tab/>
      </w:r>
      <w:r w:rsidRPr="006A0129">
        <w:rPr>
          <w:rFonts w:asciiTheme="majorHAnsi" w:hAnsiTheme="majorHAnsi" w:cstheme="majorHAnsi"/>
          <w:sz w:val="24"/>
          <w:szCs w:val="24"/>
        </w:rPr>
        <w:t xml:space="preserve"> </w:t>
      </w:r>
      <w:r w:rsidR="006A0129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6A0129">
        <w:rPr>
          <w:rFonts w:asciiTheme="majorHAnsi" w:hAnsiTheme="majorHAnsi" w:cstheme="majorHAnsi"/>
          <w:sz w:val="24"/>
          <w:szCs w:val="24"/>
        </w:rPr>
        <w:t xml:space="preserve">$5.00                  </w:t>
      </w:r>
    </w:p>
    <w:p w:rsidR="00C01A95" w:rsidRPr="006A0129" w:rsidRDefault="00C01A95" w:rsidP="00377B3B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6A0129">
        <w:rPr>
          <w:rFonts w:asciiTheme="majorHAnsi" w:hAnsiTheme="majorHAnsi" w:cstheme="majorHAnsi"/>
          <w:sz w:val="24"/>
          <w:szCs w:val="24"/>
        </w:rPr>
        <w:t xml:space="preserve">Elementary Students                   </w:t>
      </w:r>
      <w:r w:rsidR="00377B3B" w:rsidRPr="006A0129">
        <w:rPr>
          <w:rFonts w:asciiTheme="majorHAnsi" w:hAnsiTheme="majorHAnsi" w:cstheme="majorHAnsi"/>
          <w:sz w:val="24"/>
          <w:szCs w:val="24"/>
        </w:rPr>
        <w:tab/>
      </w:r>
      <w:r w:rsidR="00377B3B" w:rsidRPr="006A0129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6A0129">
        <w:rPr>
          <w:rFonts w:asciiTheme="majorHAnsi" w:hAnsiTheme="majorHAnsi" w:cstheme="majorHAnsi"/>
          <w:sz w:val="24"/>
          <w:szCs w:val="24"/>
        </w:rPr>
        <w:t xml:space="preserve">$4.00       </w:t>
      </w:r>
    </w:p>
    <w:p w:rsidR="00C01A95" w:rsidRPr="006A0129" w:rsidRDefault="00C01A95" w:rsidP="00377B3B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6A0129">
        <w:rPr>
          <w:rFonts w:asciiTheme="majorHAnsi" w:hAnsiTheme="majorHAnsi" w:cstheme="majorHAnsi"/>
          <w:sz w:val="24"/>
          <w:szCs w:val="24"/>
        </w:rPr>
        <w:t xml:space="preserve">Programs Available       </w:t>
      </w:r>
      <w:r w:rsidR="00377B3B" w:rsidRPr="006A0129">
        <w:rPr>
          <w:rFonts w:asciiTheme="majorHAnsi" w:hAnsiTheme="majorHAnsi" w:cstheme="majorHAnsi"/>
          <w:sz w:val="24"/>
          <w:szCs w:val="24"/>
        </w:rPr>
        <w:tab/>
      </w:r>
      <w:r w:rsidR="00377B3B" w:rsidRPr="006A0129">
        <w:rPr>
          <w:rFonts w:asciiTheme="majorHAnsi" w:hAnsiTheme="majorHAnsi" w:cstheme="majorHAnsi"/>
          <w:sz w:val="24"/>
          <w:szCs w:val="24"/>
        </w:rPr>
        <w:tab/>
      </w:r>
      <w:r w:rsidR="00377B3B" w:rsidRPr="006A0129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6A0129">
        <w:rPr>
          <w:rFonts w:asciiTheme="majorHAnsi" w:hAnsiTheme="majorHAnsi" w:cstheme="majorHAnsi"/>
          <w:sz w:val="24"/>
          <w:szCs w:val="24"/>
        </w:rPr>
        <w:t>$2.00</w:t>
      </w:r>
    </w:p>
    <w:p w:rsidR="00377B3B" w:rsidRPr="006A0129" w:rsidRDefault="00377B3B" w:rsidP="00377B3B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</w:p>
    <w:p w:rsidR="00377B3B" w:rsidRPr="002928D2" w:rsidRDefault="00377B3B" w:rsidP="00377B3B">
      <w:pPr>
        <w:pStyle w:val="NoSpacing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2928D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P</w:t>
      </w:r>
      <w:r w:rsidR="008202F4" w:rsidRPr="002928D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aradise</w:t>
      </w:r>
      <w:r w:rsidR="0016079B" w:rsidRPr="002928D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 xml:space="preserve"> Lanes and WCD House Rules: </w:t>
      </w:r>
    </w:p>
    <w:p w:rsidR="00377B3B" w:rsidRPr="002928D2" w:rsidRDefault="00C01A95" w:rsidP="00377B3B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  <w:r w:rsidRPr="002928D2">
        <w:rPr>
          <w:rFonts w:asciiTheme="majorHAnsi" w:hAnsiTheme="majorHAnsi" w:cstheme="majorHAnsi"/>
          <w:color w:val="FF0000"/>
          <w:sz w:val="24"/>
          <w:szCs w:val="24"/>
        </w:rPr>
        <w:t xml:space="preserve">NO OUTSIDE FOOD   </w:t>
      </w:r>
    </w:p>
    <w:p w:rsidR="00377B3B" w:rsidRPr="002928D2" w:rsidRDefault="00C01A95" w:rsidP="00377B3B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  <w:r w:rsidRPr="002928D2">
        <w:rPr>
          <w:rFonts w:asciiTheme="majorHAnsi" w:hAnsiTheme="majorHAnsi" w:cstheme="majorHAnsi"/>
          <w:color w:val="FF0000"/>
          <w:sz w:val="24"/>
          <w:szCs w:val="24"/>
        </w:rPr>
        <w:t xml:space="preserve">NO SMOKING </w:t>
      </w:r>
    </w:p>
    <w:p w:rsidR="00C01A95" w:rsidRPr="002928D2" w:rsidRDefault="00C01A95" w:rsidP="00377B3B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  <w:r w:rsidRPr="002928D2">
        <w:rPr>
          <w:rFonts w:asciiTheme="majorHAnsi" w:hAnsiTheme="majorHAnsi" w:cstheme="majorHAnsi"/>
          <w:color w:val="FF0000"/>
          <w:sz w:val="24"/>
          <w:szCs w:val="24"/>
        </w:rPr>
        <w:t xml:space="preserve">NO ALCOHOL CONSUMPTION </w:t>
      </w:r>
    </w:p>
    <w:p w:rsidR="00377B3B" w:rsidRPr="002928D2" w:rsidRDefault="00377B3B" w:rsidP="00377B3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77B3B" w:rsidRPr="002928D2" w:rsidRDefault="0064749F" w:rsidP="00377B3B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Tournament Committee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5F5B84" w:rsidRPr="002928D2" w:rsidRDefault="00C01A95" w:rsidP="005F5B8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Jerry Ledbetter</w:t>
      </w:r>
      <w:r w:rsidR="005F5B84" w:rsidRPr="002928D2">
        <w:rPr>
          <w:rFonts w:asciiTheme="majorHAnsi" w:hAnsiTheme="majorHAnsi" w:cstheme="majorHAnsi"/>
          <w:sz w:val="24"/>
          <w:szCs w:val="24"/>
        </w:rPr>
        <w:tab/>
        <w:t>Tourn</w:t>
      </w:r>
      <w:r w:rsidR="005845C7" w:rsidRPr="002928D2">
        <w:rPr>
          <w:rFonts w:asciiTheme="majorHAnsi" w:hAnsiTheme="majorHAnsi" w:cstheme="majorHAnsi"/>
          <w:sz w:val="24"/>
          <w:szCs w:val="24"/>
        </w:rPr>
        <w:t xml:space="preserve">ament Director: (253) 209-5116      </w:t>
      </w:r>
      <w:hyperlink r:id="rId9" w:history="1">
        <w:r w:rsidR="005F5B84" w:rsidRPr="002928D2">
          <w:rPr>
            <w:rStyle w:val="Hyperlink"/>
            <w:rFonts w:asciiTheme="majorHAnsi" w:hAnsiTheme="majorHAnsi" w:cstheme="majorHAnsi"/>
            <w:sz w:val="24"/>
            <w:szCs w:val="24"/>
          </w:rPr>
          <w:t>led300@comcast.net</w:t>
        </w:r>
      </w:hyperlink>
    </w:p>
    <w:p w:rsidR="00377B3B" w:rsidRPr="002928D2" w:rsidRDefault="005F5B84" w:rsidP="005F5B8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Joe Keller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ab/>
        <w:t>West Central District III Director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5F5B84" w:rsidRPr="002928D2" w:rsidRDefault="00377B3B" w:rsidP="005F5B84">
      <w:pPr>
        <w:pStyle w:val="NoSpacing"/>
        <w:ind w:left="2160" w:hanging="216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Jerry Peterson</w:t>
      </w:r>
      <w:r w:rsidR="005F5B84" w:rsidRPr="002928D2">
        <w:rPr>
          <w:rFonts w:asciiTheme="majorHAnsi" w:hAnsiTheme="majorHAnsi" w:cstheme="majorHAnsi"/>
          <w:sz w:val="24"/>
          <w:szCs w:val="24"/>
        </w:rPr>
        <w:tab/>
        <w:t>Federa</w:t>
      </w:r>
      <w:r w:rsidR="00395AE7" w:rsidRPr="002928D2">
        <w:rPr>
          <w:rFonts w:asciiTheme="majorHAnsi" w:hAnsiTheme="majorHAnsi" w:cstheme="majorHAnsi"/>
          <w:sz w:val="24"/>
          <w:szCs w:val="24"/>
        </w:rPr>
        <w:t>l Way Public Schools</w:t>
      </w:r>
      <w:r w:rsidR="005F5B84" w:rsidRPr="002928D2">
        <w:rPr>
          <w:rFonts w:asciiTheme="majorHAnsi" w:hAnsiTheme="majorHAnsi" w:cstheme="majorHAnsi"/>
          <w:sz w:val="24"/>
          <w:szCs w:val="24"/>
        </w:rPr>
        <w:t>,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5F5B84" w:rsidRPr="002928D2">
        <w:rPr>
          <w:rFonts w:asciiTheme="majorHAnsi" w:hAnsiTheme="majorHAnsi" w:cstheme="majorHAnsi"/>
          <w:sz w:val="24"/>
          <w:szCs w:val="24"/>
        </w:rPr>
        <w:t xml:space="preserve">North Puget Sound League Bowling Commissioner, </w:t>
      </w:r>
      <w:r w:rsidR="00C01A95" w:rsidRPr="002928D2">
        <w:rPr>
          <w:rFonts w:asciiTheme="majorHAnsi" w:hAnsiTheme="majorHAnsi" w:cstheme="majorHAnsi"/>
          <w:sz w:val="24"/>
          <w:szCs w:val="24"/>
        </w:rPr>
        <w:t>WCDIII Bowling Chairman</w:t>
      </w:r>
    </w:p>
    <w:p w:rsidR="00377B3B" w:rsidRPr="002928D2" w:rsidRDefault="005F5B84" w:rsidP="00377B3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Nate Andrews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="00395AE7"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>Olympic High School</w:t>
      </w:r>
      <w:r w:rsidR="00DB2EB8" w:rsidRPr="002928D2">
        <w:rPr>
          <w:rFonts w:asciiTheme="majorHAnsi" w:hAnsiTheme="majorHAnsi" w:cstheme="majorHAnsi"/>
          <w:sz w:val="24"/>
          <w:szCs w:val="24"/>
        </w:rPr>
        <w:t xml:space="preserve"> AD</w:t>
      </w:r>
      <w:r w:rsidRPr="002928D2">
        <w:rPr>
          <w:rFonts w:asciiTheme="majorHAnsi" w:hAnsiTheme="majorHAnsi" w:cstheme="majorHAnsi"/>
          <w:sz w:val="24"/>
          <w:szCs w:val="24"/>
        </w:rPr>
        <w:t>—Olympic League Bowling Commissioner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F5B84" w:rsidRPr="002928D2" w:rsidRDefault="004763F1" w:rsidP="00377B3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Eddie Gentry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="00395AE7" w:rsidRPr="002928D2">
        <w:rPr>
          <w:rFonts w:asciiTheme="majorHAnsi" w:hAnsiTheme="majorHAnsi" w:cstheme="majorHAnsi"/>
          <w:sz w:val="24"/>
          <w:szCs w:val="24"/>
        </w:rPr>
        <w:tab/>
      </w:r>
      <w:r w:rsidR="0016079B" w:rsidRPr="002928D2">
        <w:rPr>
          <w:rFonts w:asciiTheme="majorHAnsi" w:hAnsiTheme="majorHAnsi" w:cstheme="majorHAnsi"/>
          <w:sz w:val="24"/>
          <w:szCs w:val="24"/>
        </w:rPr>
        <w:t>SS</w:t>
      </w:r>
      <w:r w:rsidR="005F5B84" w:rsidRPr="002928D2">
        <w:rPr>
          <w:rFonts w:asciiTheme="majorHAnsi" w:hAnsiTheme="majorHAnsi" w:cstheme="majorHAnsi"/>
          <w:sz w:val="24"/>
          <w:szCs w:val="24"/>
        </w:rPr>
        <w:t xml:space="preserve"> Conference</w:t>
      </w:r>
      <w:r w:rsidR="0016079B" w:rsidRPr="002928D2">
        <w:rPr>
          <w:rFonts w:asciiTheme="majorHAnsi" w:hAnsiTheme="majorHAnsi" w:cstheme="majorHAnsi"/>
          <w:sz w:val="24"/>
          <w:szCs w:val="24"/>
        </w:rPr>
        <w:t xml:space="preserve"> Bowling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Commissioner </w:t>
      </w:r>
    </w:p>
    <w:p w:rsidR="005F5B84" w:rsidRPr="002928D2" w:rsidRDefault="00C01A95" w:rsidP="00377B3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Bryan Streleski </w:t>
      </w:r>
      <w:r w:rsidR="005F5B84" w:rsidRPr="002928D2">
        <w:rPr>
          <w:rFonts w:asciiTheme="majorHAnsi" w:hAnsiTheme="majorHAnsi" w:cstheme="majorHAnsi"/>
          <w:sz w:val="24"/>
          <w:szCs w:val="24"/>
        </w:rPr>
        <w:tab/>
      </w:r>
      <w:r w:rsidR="00395AE7" w:rsidRPr="002928D2">
        <w:rPr>
          <w:rFonts w:asciiTheme="majorHAnsi" w:hAnsiTheme="majorHAnsi" w:cstheme="majorHAnsi"/>
          <w:sz w:val="24"/>
          <w:szCs w:val="24"/>
        </w:rPr>
        <w:t>Bethel School District –SPSL 4A Commissioner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24CBE" w:rsidRPr="002928D2" w:rsidRDefault="00C01A95" w:rsidP="00377B3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Wendy Malich </w:t>
      </w:r>
      <w:r w:rsidR="005F5B84" w:rsidRPr="002928D2">
        <w:rPr>
          <w:rFonts w:asciiTheme="majorHAnsi" w:hAnsiTheme="majorHAnsi" w:cstheme="majorHAnsi"/>
          <w:sz w:val="24"/>
          <w:szCs w:val="24"/>
        </w:rPr>
        <w:tab/>
      </w:r>
      <w:r w:rsidR="00395AE7" w:rsidRPr="002928D2">
        <w:rPr>
          <w:rFonts w:asciiTheme="majorHAnsi" w:hAnsiTheme="majorHAnsi" w:cstheme="majorHAnsi"/>
          <w:sz w:val="24"/>
          <w:szCs w:val="24"/>
        </w:rPr>
        <w:t>Franklin Pierce School District</w:t>
      </w:r>
      <w:r w:rsidRPr="002928D2">
        <w:rPr>
          <w:rFonts w:asciiTheme="majorHAnsi" w:hAnsiTheme="majorHAnsi" w:cstheme="majorHAnsi"/>
          <w:sz w:val="24"/>
          <w:szCs w:val="24"/>
        </w:rPr>
        <w:t>- SPS</w:t>
      </w:r>
      <w:r w:rsidR="00324CBE" w:rsidRPr="002928D2">
        <w:rPr>
          <w:rFonts w:asciiTheme="majorHAnsi" w:hAnsiTheme="majorHAnsi" w:cstheme="majorHAnsi"/>
          <w:sz w:val="24"/>
          <w:szCs w:val="24"/>
        </w:rPr>
        <w:t>L 2A Bowling Commissioner</w:t>
      </w:r>
    </w:p>
    <w:p w:rsidR="00395AE7" w:rsidRPr="002928D2" w:rsidRDefault="00395AE7" w:rsidP="00395AE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Brooke Wilkinson</w:t>
      </w:r>
      <w:r w:rsidRPr="002928D2">
        <w:rPr>
          <w:rFonts w:asciiTheme="majorHAnsi" w:hAnsiTheme="majorHAnsi" w:cstheme="majorHAnsi"/>
          <w:sz w:val="24"/>
          <w:szCs w:val="24"/>
        </w:rPr>
        <w:tab/>
        <w:t>PCL 3A Bowling Commissioner</w:t>
      </w:r>
    </w:p>
    <w:p w:rsidR="00324CBE" w:rsidRPr="002928D2" w:rsidRDefault="00395AE7" w:rsidP="00377B3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Justin Brien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="00324CBE" w:rsidRPr="002928D2">
        <w:rPr>
          <w:rFonts w:asciiTheme="majorHAnsi" w:hAnsiTheme="majorHAnsi" w:cstheme="majorHAnsi"/>
          <w:sz w:val="24"/>
          <w:szCs w:val="24"/>
        </w:rPr>
        <w:t>WCD Official Scorekeeper</w:t>
      </w:r>
    </w:p>
    <w:p w:rsidR="008202F4" w:rsidRPr="002928D2" w:rsidRDefault="008202F4" w:rsidP="00377B3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Mike Clark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ab/>
        <w:t>Paradise Lanes</w:t>
      </w:r>
    </w:p>
    <w:p w:rsidR="00395AE7" w:rsidRPr="002928D2" w:rsidRDefault="00395AE7" w:rsidP="00377B3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95AE7" w:rsidRPr="002928D2" w:rsidRDefault="00395AE7" w:rsidP="00395AE7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 xml:space="preserve">Team Entries to State:  </w:t>
      </w:r>
      <w:r w:rsidRPr="002928D2">
        <w:rPr>
          <w:rFonts w:asciiTheme="majorHAnsi" w:hAnsiTheme="majorHAnsi" w:cstheme="majorHAnsi"/>
          <w:b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 xml:space="preserve">4A = 3           3A = 4          1A/2A = 5 </w:t>
      </w:r>
    </w:p>
    <w:p w:rsidR="00395AE7" w:rsidRPr="002928D2" w:rsidRDefault="00395AE7" w:rsidP="00395AE7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*Individuals to State</w:t>
      </w:r>
      <w:r w:rsidRPr="002928D2">
        <w:rPr>
          <w:rFonts w:asciiTheme="majorHAnsi" w:hAnsiTheme="majorHAnsi" w:cstheme="majorHAnsi"/>
          <w:sz w:val="24"/>
          <w:szCs w:val="24"/>
        </w:rPr>
        <w:t xml:space="preserve">:   </w:t>
      </w:r>
      <w:r w:rsidRPr="002928D2">
        <w:rPr>
          <w:rFonts w:asciiTheme="majorHAnsi" w:hAnsiTheme="majorHAnsi" w:cstheme="majorHAnsi"/>
          <w:sz w:val="24"/>
          <w:szCs w:val="24"/>
        </w:rPr>
        <w:tab/>
        <w:t xml:space="preserve">4A = 6           3A = 8          1A/2A = 10  </w:t>
      </w:r>
    </w:p>
    <w:p w:rsidR="00395AE7" w:rsidRPr="002928D2" w:rsidRDefault="00395AE7" w:rsidP="00395AE7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*</w:t>
      </w:r>
      <w:r w:rsidRPr="002928D2">
        <w:rPr>
          <w:rFonts w:asciiTheme="majorHAnsi" w:hAnsiTheme="majorHAnsi" w:cstheme="majorHAnsi"/>
          <w:sz w:val="24"/>
          <w:szCs w:val="24"/>
        </w:rPr>
        <w:t>Individuals are from non-qualifying teams</w:t>
      </w:r>
    </w:p>
    <w:p w:rsidR="00CE779B" w:rsidRPr="002928D2" w:rsidRDefault="00CE779B" w:rsidP="00324CBE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E779B" w:rsidRPr="002928D2" w:rsidRDefault="002928D2" w:rsidP="00CE779B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 xml:space="preserve">Roster and </w:t>
      </w:r>
      <w:r w:rsidR="00CE779B" w:rsidRPr="002928D2">
        <w:rPr>
          <w:rFonts w:asciiTheme="majorHAnsi" w:hAnsiTheme="majorHAnsi" w:cstheme="majorHAnsi"/>
          <w:b/>
          <w:sz w:val="24"/>
          <w:szCs w:val="24"/>
        </w:rPr>
        <w:t>Information Submission:</w:t>
      </w:r>
    </w:p>
    <w:p w:rsidR="00FE3514" w:rsidRPr="00FE3514" w:rsidRDefault="00CE779B" w:rsidP="00711F7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In effort to minimize input</w:t>
      </w:r>
      <w:r w:rsidR="00711F74" w:rsidRPr="002928D2">
        <w:rPr>
          <w:rFonts w:asciiTheme="majorHAnsi" w:hAnsiTheme="majorHAnsi" w:cstheme="majorHAnsi"/>
          <w:sz w:val="24"/>
          <w:szCs w:val="24"/>
        </w:rPr>
        <w:t xml:space="preserve"> and streamline the information gathering process</w:t>
      </w:r>
      <w:r w:rsidRPr="002928D2">
        <w:rPr>
          <w:rFonts w:asciiTheme="majorHAnsi" w:hAnsiTheme="majorHAnsi" w:cstheme="majorHAnsi"/>
          <w:sz w:val="24"/>
          <w:szCs w:val="24"/>
        </w:rPr>
        <w:t xml:space="preserve">, </w:t>
      </w:r>
      <w:r w:rsidR="00711F74" w:rsidRPr="002928D2">
        <w:rPr>
          <w:rFonts w:asciiTheme="majorHAnsi" w:hAnsiTheme="majorHAnsi" w:cstheme="majorHAnsi"/>
          <w:b/>
          <w:sz w:val="24"/>
          <w:szCs w:val="24"/>
        </w:rPr>
        <w:t>League Commissioners</w:t>
      </w:r>
      <w:r w:rsidR="00711F74" w:rsidRPr="002928D2">
        <w:rPr>
          <w:rFonts w:asciiTheme="majorHAnsi" w:hAnsiTheme="majorHAnsi" w:cstheme="majorHAnsi"/>
          <w:sz w:val="24"/>
          <w:szCs w:val="24"/>
        </w:rPr>
        <w:t xml:space="preserve"> will submit team photos and tournament scoring spread sheets</w:t>
      </w:r>
      <w:r w:rsidR="002928D2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711F74" w:rsidRPr="002928D2">
        <w:rPr>
          <w:rFonts w:asciiTheme="majorHAnsi" w:hAnsiTheme="majorHAnsi" w:cstheme="majorHAnsi"/>
          <w:sz w:val="24"/>
          <w:szCs w:val="24"/>
        </w:rPr>
        <w:t xml:space="preserve">for their leagues qualifying bowlers/teams to:  </w:t>
      </w:r>
    </w:p>
    <w:p w:rsidR="00711F74" w:rsidRPr="002928D2" w:rsidRDefault="00711F74" w:rsidP="00711F74">
      <w:pPr>
        <w:pStyle w:val="NoSpacing"/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 xml:space="preserve">Justin Brien   </w:t>
      </w:r>
      <w:r w:rsidRPr="002928D2">
        <w:rPr>
          <w:rFonts w:asciiTheme="majorHAnsi" w:hAnsiTheme="majorHAnsi" w:cstheme="majorHAnsi"/>
          <w:sz w:val="24"/>
          <w:szCs w:val="24"/>
          <w:u w:val="single"/>
        </w:rPr>
        <w:t>j</w:t>
      </w:r>
      <w:hyperlink r:id="rId10" w:history="1">
        <w:r w:rsidRPr="002928D2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ustinbrien@hotmail.com</w:t>
        </w:r>
      </w:hyperlink>
    </w:p>
    <w:p w:rsidR="00711F74" w:rsidRPr="002928D2" w:rsidRDefault="00711F74" w:rsidP="00711F74">
      <w:pPr>
        <w:pStyle w:val="NoSpacing"/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</w:p>
    <w:p w:rsidR="002928D2" w:rsidRPr="002928D2" w:rsidRDefault="002928D2" w:rsidP="00CE779B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2928D2" w:rsidRPr="002928D2" w:rsidRDefault="00711F74" w:rsidP="002928D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Note</w:t>
      </w:r>
      <w:r w:rsidRPr="002928D2">
        <w:rPr>
          <w:rFonts w:asciiTheme="majorHAnsi" w:hAnsiTheme="majorHAnsi" w:cstheme="majorHAnsi"/>
          <w:sz w:val="24"/>
          <w:szCs w:val="24"/>
        </w:rPr>
        <w:t xml:space="preserve">:  League commissioners </w:t>
      </w:r>
      <w:r w:rsidR="00CE779B" w:rsidRPr="002928D2">
        <w:rPr>
          <w:rFonts w:asciiTheme="majorHAnsi" w:hAnsiTheme="majorHAnsi" w:cstheme="majorHAnsi"/>
          <w:sz w:val="24"/>
          <w:szCs w:val="24"/>
        </w:rPr>
        <w:t xml:space="preserve">will be will provided a scoring spread sheet </w:t>
      </w:r>
      <w:r w:rsidR="002928D2" w:rsidRPr="002928D2">
        <w:rPr>
          <w:rFonts w:asciiTheme="majorHAnsi" w:hAnsiTheme="majorHAnsi" w:cstheme="majorHAnsi"/>
          <w:sz w:val="24"/>
          <w:szCs w:val="24"/>
        </w:rPr>
        <w:t>with</w:t>
      </w:r>
      <w:r w:rsidR="00CE779B" w:rsidRPr="002928D2">
        <w:rPr>
          <w:rFonts w:asciiTheme="majorHAnsi" w:hAnsiTheme="majorHAnsi" w:cstheme="majorHAnsi"/>
          <w:sz w:val="24"/>
          <w:szCs w:val="24"/>
        </w:rPr>
        <w:t xml:space="preserve"> instructions</w:t>
      </w:r>
      <w:r w:rsidR="002928D2" w:rsidRPr="002928D2">
        <w:rPr>
          <w:rFonts w:asciiTheme="majorHAnsi" w:hAnsiTheme="majorHAnsi" w:cstheme="majorHAnsi"/>
          <w:sz w:val="24"/>
          <w:szCs w:val="24"/>
        </w:rPr>
        <w:t xml:space="preserve"> for the league </w:t>
      </w:r>
      <w:r w:rsidR="00CE779B" w:rsidRPr="002928D2">
        <w:rPr>
          <w:rFonts w:asciiTheme="majorHAnsi" w:hAnsiTheme="majorHAnsi" w:cstheme="majorHAnsi"/>
          <w:sz w:val="24"/>
          <w:szCs w:val="24"/>
        </w:rPr>
        <w:t>tournament</w:t>
      </w:r>
      <w:r w:rsidR="002928D2" w:rsidRPr="002928D2">
        <w:rPr>
          <w:rFonts w:asciiTheme="majorHAnsi" w:hAnsiTheme="majorHAnsi" w:cstheme="majorHAnsi"/>
          <w:sz w:val="24"/>
          <w:szCs w:val="24"/>
        </w:rPr>
        <w:t>.  After the tournament, league commissioners will submit</w:t>
      </w:r>
      <w:r w:rsidR="00CE779B" w:rsidRPr="002928D2">
        <w:rPr>
          <w:rFonts w:asciiTheme="majorHAnsi" w:hAnsiTheme="majorHAnsi" w:cstheme="majorHAnsi"/>
          <w:sz w:val="24"/>
          <w:szCs w:val="24"/>
        </w:rPr>
        <w:t xml:space="preserve"> scoring sheets</w:t>
      </w:r>
      <w:r w:rsidRPr="002928D2">
        <w:rPr>
          <w:rFonts w:asciiTheme="majorHAnsi" w:hAnsiTheme="majorHAnsi" w:cstheme="majorHAnsi"/>
          <w:sz w:val="24"/>
          <w:szCs w:val="24"/>
        </w:rPr>
        <w:t xml:space="preserve"> and results to</w:t>
      </w:r>
      <w:r w:rsidRPr="002928D2">
        <w:rPr>
          <w:rFonts w:asciiTheme="majorHAnsi" w:hAnsiTheme="majorHAnsi" w:cstheme="majorHAnsi"/>
          <w:b/>
          <w:sz w:val="24"/>
          <w:szCs w:val="24"/>
        </w:rPr>
        <w:t xml:space="preserve"> J</w:t>
      </w:r>
      <w:r w:rsidR="002928D2" w:rsidRPr="002928D2">
        <w:rPr>
          <w:rFonts w:asciiTheme="majorHAnsi" w:hAnsiTheme="majorHAnsi" w:cstheme="majorHAnsi"/>
          <w:b/>
          <w:sz w:val="24"/>
          <w:szCs w:val="24"/>
        </w:rPr>
        <w:t>ustin Brien</w:t>
      </w:r>
      <w:r w:rsidR="002928D2" w:rsidRPr="002928D2">
        <w:rPr>
          <w:rFonts w:asciiTheme="majorHAnsi" w:hAnsiTheme="majorHAnsi" w:cstheme="majorHAnsi"/>
          <w:sz w:val="24"/>
          <w:szCs w:val="24"/>
        </w:rPr>
        <w:t>.</w:t>
      </w:r>
      <w:r w:rsidR="00CE779B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2928D2" w:rsidRPr="002928D2">
        <w:rPr>
          <w:rFonts w:asciiTheme="majorHAnsi" w:hAnsiTheme="majorHAnsi" w:cstheme="majorHAnsi"/>
          <w:sz w:val="24"/>
          <w:szCs w:val="24"/>
        </w:rPr>
        <w:t xml:space="preserve"> This will help </w:t>
      </w:r>
      <w:r w:rsidR="00CE779B" w:rsidRPr="002928D2">
        <w:rPr>
          <w:rFonts w:asciiTheme="majorHAnsi" w:hAnsiTheme="majorHAnsi" w:cstheme="majorHAnsi"/>
          <w:sz w:val="24"/>
          <w:szCs w:val="24"/>
        </w:rPr>
        <w:t xml:space="preserve">make it easier to populate district scoring program, score sheets, </w:t>
      </w:r>
      <w:r w:rsidR="002928D2" w:rsidRPr="002928D2">
        <w:rPr>
          <w:rFonts w:asciiTheme="majorHAnsi" w:hAnsiTheme="majorHAnsi" w:cstheme="majorHAnsi"/>
          <w:sz w:val="24"/>
          <w:szCs w:val="24"/>
        </w:rPr>
        <w:t>and tournament program.</w:t>
      </w:r>
    </w:p>
    <w:p w:rsidR="002928D2" w:rsidRPr="002928D2" w:rsidRDefault="002928D2" w:rsidP="002928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C0C2F" w:rsidRDefault="00324CBE" w:rsidP="009C0C2F">
      <w:pPr>
        <w:rPr>
          <w:rFonts w:eastAsia="Times New Roman"/>
          <w:color w:val="000000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*</w:t>
      </w:r>
      <w:r w:rsidR="00C01A95" w:rsidRPr="002928D2">
        <w:rPr>
          <w:rFonts w:asciiTheme="majorHAnsi" w:hAnsiTheme="majorHAnsi" w:cstheme="majorHAnsi"/>
          <w:sz w:val="24"/>
          <w:szCs w:val="24"/>
        </w:rPr>
        <w:t>Chan</w:t>
      </w:r>
      <w:r w:rsidRPr="002928D2">
        <w:rPr>
          <w:rFonts w:asciiTheme="majorHAnsi" w:hAnsiTheme="majorHAnsi" w:cstheme="majorHAnsi"/>
          <w:sz w:val="24"/>
          <w:szCs w:val="24"/>
        </w:rPr>
        <w:t xml:space="preserve">ges to the official team roster (7 members) allowed up until the start of </w:t>
      </w:r>
      <w:r w:rsidR="009C0C2F">
        <w:rPr>
          <w:rFonts w:eastAsia="Times New Roman"/>
          <w:color w:val="000000"/>
          <w:sz w:val="24"/>
          <w:szCs w:val="24"/>
        </w:rPr>
        <w:t xml:space="preserve">the Coaches Meeting to allow for time to update scoring program and score sheets.  </w:t>
      </w:r>
    </w:p>
    <w:p w:rsidR="00324CBE" w:rsidRPr="002928D2" w:rsidRDefault="00415E43" w:rsidP="00415E43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  <w:u w:val="single"/>
        </w:rPr>
        <w:t>4A DIVISIONS</w:t>
      </w:r>
      <w:r w:rsidR="00894D22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5845C7" w:rsidRPr="002928D2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415E43" w:rsidRPr="002928D2" w:rsidRDefault="00415E43" w:rsidP="00415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SPSL 4A</w:t>
      </w:r>
      <w:r w:rsidR="006E4405" w:rsidRPr="002928D2">
        <w:rPr>
          <w:rFonts w:asciiTheme="majorHAnsi" w:hAnsiTheme="majorHAnsi" w:cstheme="majorHAnsi"/>
          <w:sz w:val="24"/>
          <w:szCs w:val="24"/>
        </w:rPr>
        <w:t xml:space="preserve">: 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6E4405" w:rsidRPr="002928D2">
        <w:rPr>
          <w:rFonts w:asciiTheme="majorHAnsi" w:hAnsiTheme="majorHAnsi" w:cstheme="majorHAnsi"/>
          <w:sz w:val="24"/>
          <w:szCs w:val="24"/>
        </w:rPr>
        <w:t>4 teams, 8</w:t>
      </w:r>
      <w:r w:rsidR="005845C7" w:rsidRPr="002928D2">
        <w:rPr>
          <w:rFonts w:asciiTheme="majorHAnsi" w:hAnsiTheme="majorHAnsi" w:cstheme="majorHAnsi"/>
          <w:sz w:val="24"/>
          <w:szCs w:val="24"/>
        </w:rPr>
        <w:t xml:space="preserve"> individuals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(2 individual alternates)</w:t>
      </w:r>
    </w:p>
    <w:p w:rsidR="00415E43" w:rsidRPr="002928D2" w:rsidRDefault="00415E43" w:rsidP="00415E4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Curtis, Emerald Ridge, Graham Kapowsin, Olympia, Puyallup, Rogers, </w:t>
      </w:r>
    </w:p>
    <w:p w:rsidR="00415E43" w:rsidRPr="002928D2" w:rsidRDefault="00415E43" w:rsidP="00415E43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South Kitsap</w:t>
      </w:r>
    </w:p>
    <w:p w:rsidR="00C01A95" w:rsidRPr="002928D2" w:rsidRDefault="00415E43" w:rsidP="00415E43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b/>
          <w:sz w:val="24"/>
          <w:szCs w:val="24"/>
        </w:rPr>
        <w:t>NPSL 4A</w:t>
      </w:r>
      <w:r w:rsidR="003650CB" w:rsidRPr="002928D2">
        <w:rPr>
          <w:rFonts w:asciiTheme="majorHAnsi" w:hAnsiTheme="majorHAnsi" w:cstheme="majorHAnsi"/>
          <w:sz w:val="24"/>
          <w:szCs w:val="24"/>
        </w:rPr>
        <w:t>: 3 teams, 6</w:t>
      </w:r>
      <w:r w:rsidR="005845C7" w:rsidRPr="002928D2">
        <w:rPr>
          <w:rFonts w:asciiTheme="majorHAnsi" w:hAnsiTheme="majorHAnsi" w:cstheme="majorHAnsi"/>
          <w:sz w:val="24"/>
          <w:szCs w:val="24"/>
        </w:rPr>
        <w:t xml:space="preserve"> individuals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(2 individual alternates)</w:t>
      </w:r>
    </w:p>
    <w:p w:rsidR="0008775F" w:rsidRPr="002928D2" w:rsidRDefault="00415E43" w:rsidP="000877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Decatur, Federal Way, Hazen, Kennedy Catholic, Thomas Jefferson, </w:t>
      </w:r>
    </w:p>
    <w:p w:rsidR="0008775F" w:rsidRPr="002928D2" w:rsidRDefault="00415E43" w:rsidP="0008775F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Todd Beamer</w:t>
      </w:r>
    </w:p>
    <w:p w:rsidR="00415E43" w:rsidRPr="002928D2" w:rsidRDefault="00C01A95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  <w:u w:val="single"/>
        </w:rPr>
        <w:t>3A DIVISIONS</w:t>
      </w:r>
      <w:r w:rsidR="0016079B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415E43" w:rsidRPr="002928D2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415E43" w:rsidRPr="002928D2" w:rsidRDefault="00C01A95" w:rsidP="00415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 xml:space="preserve"> SSC 3A</w:t>
      </w:r>
      <w:r w:rsidR="005845C7" w:rsidRPr="002928D2">
        <w:rPr>
          <w:rFonts w:asciiTheme="majorHAnsi" w:hAnsiTheme="majorHAnsi" w:cstheme="majorHAnsi"/>
          <w:sz w:val="24"/>
          <w:szCs w:val="24"/>
        </w:rPr>
        <w:t xml:space="preserve">: 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5845C7" w:rsidRPr="002928D2">
        <w:rPr>
          <w:rFonts w:asciiTheme="majorHAnsi" w:hAnsiTheme="majorHAnsi" w:cstheme="majorHAnsi"/>
          <w:sz w:val="24"/>
          <w:szCs w:val="24"/>
        </w:rPr>
        <w:t>4 teams, 8 Individuals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(2 individual alternates)</w:t>
      </w:r>
    </w:p>
    <w:p w:rsidR="00415E43" w:rsidRPr="002928D2" w:rsidRDefault="00415E43" w:rsidP="004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Capital, Central Kitsap, Gig Harbor, North Thurston, Peninsula, Shelton, Timberline, Yelm</w:t>
      </w:r>
    </w:p>
    <w:p w:rsidR="00415E43" w:rsidRPr="002928D2" w:rsidRDefault="00C01A95" w:rsidP="00415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PCL</w:t>
      </w:r>
      <w:r w:rsidR="0008775F" w:rsidRPr="002928D2">
        <w:rPr>
          <w:rFonts w:asciiTheme="majorHAnsi" w:hAnsiTheme="majorHAnsi" w:cstheme="majorHAnsi"/>
          <w:b/>
          <w:sz w:val="24"/>
          <w:szCs w:val="24"/>
        </w:rPr>
        <w:t xml:space="preserve"> 3A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:  </w:t>
      </w:r>
      <w:r w:rsidRPr="002928D2">
        <w:rPr>
          <w:rFonts w:asciiTheme="majorHAnsi" w:hAnsiTheme="majorHAnsi" w:cstheme="majorHAnsi"/>
          <w:sz w:val="24"/>
          <w:szCs w:val="24"/>
        </w:rPr>
        <w:t>4 teams, 8 individuals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(2 individual alternates)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1A95" w:rsidRPr="002928D2" w:rsidRDefault="00415E43" w:rsidP="004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Bethel, Lakes, Lincoln, Mt. Tahoma, Spanaway Lake, Stadium, Wilson</w:t>
      </w:r>
    </w:p>
    <w:p w:rsidR="008C3D78" w:rsidRPr="002928D2" w:rsidRDefault="008C3D78" w:rsidP="008C3D78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  <w:u w:val="single"/>
        </w:rPr>
        <w:t>1A/2A DIVISIONS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57740" w:rsidRPr="002928D2" w:rsidRDefault="008C3D78" w:rsidP="00857740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Olympic League</w:t>
      </w:r>
      <w:r w:rsidR="00857740" w:rsidRPr="002928D2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6E4405" w:rsidRPr="002928D2">
        <w:rPr>
          <w:rFonts w:asciiTheme="majorHAnsi" w:hAnsiTheme="majorHAnsi" w:cstheme="majorHAnsi"/>
          <w:sz w:val="24"/>
          <w:szCs w:val="24"/>
        </w:rPr>
        <w:t xml:space="preserve"> 3 Teams and 6</w:t>
      </w:r>
      <w:r w:rsidRPr="002928D2">
        <w:rPr>
          <w:rFonts w:asciiTheme="majorHAnsi" w:hAnsiTheme="majorHAnsi" w:cstheme="majorHAnsi"/>
          <w:sz w:val="24"/>
          <w:szCs w:val="24"/>
        </w:rPr>
        <w:t xml:space="preserve"> Individuals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(2 individual alternates)</w:t>
      </w:r>
    </w:p>
    <w:p w:rsidR="008C3D78" w:rsidRPr="002928D2" w:rsidRDefault="008C3D78" w:rsidP="00857740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Bremerton, Klahowya, North Mason, Olympic, Sequim</w:t>
      </w:r>
    </w:p>
    <w:p w:rsidR="008C3D78" w:rsidRPr="002928D2" w:rsidRDefault="008C3D78" w:rsidP="007059F5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SPSL 2A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:  </w:t>
      </w:r>
      <w:r w:rsidR="006E4405" w:rsidRPr="002928D2">
        <w:rPr>
          <w:rFonts w:asciiTheme="majorHAnsi" w:hAnsiTheme="majorHAnsi" w:cstheme="majorHAnsi"/>
          <w:sz w:val="24"/>
          <w:szCs w:val="24"/>
        </w:rPr>
        <w:t>5 Teams and 10</w:t>
      </w:r>
      <w:r w:rsidRPr="002928D2">
        <w:rPr>
          <w:rFonts w:asciiTheme="majorHAnsi" w:hAnsiTheme="majorHAnsi" w:cstheme="majorHAnsi"/>
          <w:sz w:val="24"/>
          <w:szCs w:val="24"/>
        </w:rPr>
        <w:t xml:space="preserve"> Individuals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(2 individual alternates)</w:t>
      </w:r>
    </w:p>
    <w:p w:rsidR="00C01A95" w:rsidRPr="002928D2" w:rsidRDefault="008C3D78" w:rsidP="00C01A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Clover Park, Foss, Franklin Pierce, Lindbergh,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 Renton, River Ridge, Steilacoom,</w:t>
      </w:r>
      <w:r w:rsidRPr="002928D2">
        <w:rPr>
          <w:rFonts w:asciiTheme="majorHAnsi" w:hAnsiTheme="majorHAnsi" w:cstheme="majorHAnsi"/>
          <w:sz w:val="24"/>
          <w:szCs w:val="24"/>
        </w:rPr>
        <w:t xml:space="preserve"> Washington, White River</w:t>
      </w:r>
    </w:p>
    <w:p w:rsidR="006717CC" w:rsidRPr="002928D2" w:rsidRDefault="006E4405" w:rsidP="006E4405">
      <w:pPr>
        <w:ind w:left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District 1</w:t>
      </w:r>
      <w:r w:rsidR="00857740" w:rsidRPr="002928D2">
        <w:rPr>
          <w:rFonts w:asciiTheme="majorHAnsi" w:hAnsiTheme="majorHAnsi" w:cstheme="majorHAnsi"/>
          <w:b/>
          <w:sz w:val="24"/>
          <w:szCs w:val="24"/>
        </w:rPr>
        <w:t xml:space="preserve">:  </w:t>
      </w:r>
      <w:r w:rsidRPr="002928D2">
        <w:rPr>
          <w:rFonts w:asciiTheme="majorHAnsi" w:hAnsiTheme="majorHAnsi" w:cstheme="majorHAnsi"/>
          <w:sz w:val="24"/>
          <w:szCs w:val="24"/>
        </w:rPr>
        <w:t>1 Team and 2 Individuals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(1 individual alternate)</w:t>
      </w:r>
    </w:p>
    <w:p w:rsidR="006717CC" w:rsidRPr="002928D2" w:rsidRDefault="006717CC" w:rsidP="00C01A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Anacortes,</w:t>
      </w:r>
      <w:r w:rsidR="00446305">
        <w:rPr>
          <w:rFonts w:asciiTheme="majorHAnsi" w:hAnsiTheme="majorHAnsi" w:cstheme="majorHAnsi"/>
          <w:sz w:val="24"/>
          <w:szCs w:val="24"/>
        </w:rPr>
        <w:t xml:space="preserve"> Blaine,</w:t>
      </w:r>
      <w:r w:rsidRPr="002928D2">
        <w:rPr>
          <w:rFonts w:asciiTheme="majorHAnsi" w:hAnsiTheme="majorHAnsi" w:cstheme="majorHAnsi"/>
          <w:sz w:val="24"/>
          <w:szCs w:val="24"/>
        </w:rPr>
        <w:t xml:space="preserve"> Burlington-Edison</w:t>
      </w:r>
      <w:r w:rsidR="00446305">
        <w:rPr>
          <w:rFonts w:asciiTheme="majorHAnsi" w:hAnsiTheme="majorHAnsi" w:cstheme="majorHAnsi"/>
          <w:sz w:val="24"/>
          <w:szCs w:val="24"/>
        </w:rPr>
        <w:t xml:space="preserve">, </w:t>
      </w:r>
      <w:bookmarkStart w:id="0" w:name="_GoBack"/>
      <w:bookmarkEnd w:id="0"/>
      <w:r w:rsidR="00446305">
        <w:rPr>
          <w:rFonts w:asciiTheme="majorHAnsi" w:hAnsiTheme="majorHAnsi" w:cstheme="majorHAnsi"/>
          <w:sz w:val="24"/>
          <w:szCs w:val="24"/>
        </w:rPr>
        <w:t>Meridian</w:t>
      </w:r>
    </w:p>
    <w:p w:rsidR="006717CC" w:rsidRPr="002928D2" w:rsidRDefault="006E4405" w:rsidP="006E4405">
      <w:pPr>
        <w:ind w:left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District 5</w:t>
      </w:r>
      <w:r w:rsidR="00857740" w:rsidRPr="002928D2">
        <w:rPr>
          <w:rFonts w:asciiTheme="majorHAnsi" w:hAnsiTheme="majorHAnsi" w:cstheme="majorHAnsi"/>
          <w:b/>
          <w:sz w:val="24"/>
          <w:szCs w:val="24"/>
        </w:rPr>
        <w:t xml:space="preserve">:  </w:t>
      </w:r>
      <w:r w:rsidRPr="002928D2">
        <w:rPr>
          <w:rFonts w:asciiTheme="majorHAnsi" w:hAnsiTheme="majorHAnsi" w:cstheme="majorHAnsi"/>
          <w:sz w:val="24"/>
          <w:szCs w:val="24"/>
        </w:rPr>
        <w:t>1 Team and 2 Individuals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(1 individual alternate)</w:t>
      </w:r>
    </w:p>
    <w:p w:rsidR="00395AE7" w:rsidRPr="002928D2" w:rsidRDefault="006717CC" w:rsidP="001D4E8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Ellensburg, Selah</w:t>
      </w:r>
    </w:p>
    <w:p w:rsidR="0016079B" w:rsidRPr="002928D2" w:rsidRDefault="0064749F" w:rsidP="0016079B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Team Entry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>: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8C3D78" w:rsidRPr="002928D2">
        <w:rPr>
          <w:rFonts w:asciiTheme="majorHAnsi" w:hAnsiTheme="majorHAnsi" w:cstheme="majorHAnsi"/>
          <w:sz w:val="24"/>
          <w:szCs w:val="24"/>
        </w:rPr>
        <w:t xml:space="preserve">  </w:t>
      </w:r>
      <w:r w:rsidR="0008775F" w:rsidRPr="002928D2">
        <w:rPr>
          <w:rFonts w:asciiTheme="majorHAnsi" w:hAnsiTheme="majorHAnsi" w:cstheme="majorHAnsi"/>
          <w:sz w:val="24"/>
          <w:szCs w:val="24"/>
        </w:rPr>
        <w:t xml:space="preserve">Seven (7)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players, </w:t>
      </w:r>
      <w:r w:rsidR="0008775F" w:rsidRPr="002928D2">
        <w:rPr>
          <w:rFonts w:asciiTheme="majorHAnsi" w:hAnsiTheme="majorHAnsi" w:cstheme="majorHAnsi"/>
          <w:sz w:val="24"/>
          <w:szCs w:val="24"/>
        </w:rPr>
        <w:t>One (</w:t>
      </w:r>
      <w:r w:rsidR="00C01A95" w:rsidRPr="002928D2">
        <w:rPr>
          <w:rFonts w:asciiTheme="majorHAnsi" w:hAnsiTheme="majorHAnsi" w:cstheme="majorHAnsi"/>
          <w:sz w:val="24"/>
          <w:szCs w:val="24"/>
        </w:rPr>
        <w:t>1</w:t>
      </w:r>
      <w:r w:rsidR="0008775F" w:rsidRPr="002928D2">
        <w:rPr>
          <w:rFonts w:asciiTheme="majorHAnsi" w:hAnsiTheme="majorHAnsi" w:cstheme="majorHAnsi"/>
          <w:sz w:val="24"/>
          <w:szCs w:val="24"/>
        </w:rPr>
        <w:t>)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scorekeeper and</w:t>
      </w:r>
      <w:r w:rsidR="0008775F" w:rsidRPr="002928D2">
        <w:rPr>
          <w:rFonts w:asciiTheme="majorHAnsi" w:hAnsiTheme="majorHAnsi" w:cstheme="majorHAnsi"/>
          <w:sz w:val="24"/>
          <w:szCs w:val="24"/>
        </w:rPr>
        <w:t xml:space="preserve"> Two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08775F" w:rsidRPr="002928D2">
        <w:rPr>
          <w:rFonts w:asciiTheme="majorHAnsi" w:hAnsiTheme="majorHAnsi" w:cstheme="majorHAnsi"/>
          <w:sz w:val="24"/>
          <w:szCs w:val="24"/>
        </w:rPr>
        <w:t>(2)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coaches. </w:t>
      </w:r>
      <w:r w:rsidR="0008775F" w:rsidRPr="002928D2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8C3D78" w:rsidRPr="002928D2" w:rsidRDefault="008C3D78" w:rsidP="00395AE7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*</w:t>
      </w:r>
      <w:r w:rsidR="0008775F" w:rsidRPr="002928D2">
        <w:rPr>
          <w:rFonts w:asciiTheme="majorHAnsi" w:hAnsiTheme="majorHAnsi" w:cstheme="majorHAnsi"/>
          <w:sz w:val="24"/>
          <w:szCs w:val="24"/>
        </w:rPr>
        <w:t xml:space="preserve">Lower bowling area limited to those listed on the official </w:t>
      </w:r>
      <w:r w:rsidR="0064749F" w:rsidRPr="002928D2">
        <w:rPr>
          <w:rFonts w:asciiTheme="majorHAnsi" w:hAnsiTheme="majorHAnsi" w:cstheme="majorHAnsi"/>
          <w:sz w:val="24"/>
          <w:szCs w:val="24"/>
        </w:rPr>
        <w:t xml:space="preserve">team </w:t>
      </w:r>
      <w:r w:rsidR="0008775F" w:rsidRPr="002928D2">
        <w:rPr>
          <w:rFonts w:asciiTheme="majorHAnsi" w:hAnsiTheme="majorHAnsi" w:cstheme="majorHAnsi"/>
          <w:sz w:val="24"/>
          <w:szCs w:val="24"/>
        </w:rPr>
        <w:t>roster.</w:t>
      </w:r>
    </w:p>
    <w:p w:rsidR="008202F4" w:rsidRPr="002928D2" w:rsidRDefault="008202F4" w:rsidP="008202F4">
      <w:pPr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8202F4" w:rsidRPr="002928D2" w:rsidRDefault="008202F4" w:rsidP="008202F4">
      <w:pPr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8202F4" w:rsidRPr="002928D2" w:rsidRDefault="008202F4" w:rsidP="008202F4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928D2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Alternates will be determined by: </w:t>
      </w:r>
    </w:p>
    <w:p w:rsidR="008202F4" w:rsidRPr="002928D2" w:rsidRDefault="008202F4" w:rsidP="008202F4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928D2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League alternates in League for 3A/4A and 1A/2A</w:t>
      </w:r>
    </w:p>
    <w:p w:rsidR="008202F4" w:rsidRPr="002928D2" w:rsidRDefault="008202F4" w:rsidP="00857740">
      <w:pPr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928D2">
        <w:rPr>
          <w:rFonts w:asciiTheme="majorHAnsi" w:eastAsia="Times New Roman" w:hAnsiTheme="majorHAnsi" w:cstheme="majorHAnsi"/>
          <w:sz w:val="24"/>
          <w:szCs w:val="24"/>
        </w:rPr>
        <w:t>A. 3A/4A: If no league alternate available, the next highest alternate from the same        classification will fill in.</w:t>
      </w:r>
    </w:p>
    <w:p w:rsidR="008202F4" w:rsidRPr="002928D2" w:rsidRDefault="008202F4" w:rsidP="008202F4">
      <w:pPr>
        <w:ind w:left="720" w:firstLine="60"/>
        <w:rPr>
          <w:rFonts w:asciiTheme="majorHAnsi" w:eastAsia="Times New Roman" w:hAnsiTheme="majorHAnsi" w:cstheme="majorHAnsi"/>
          <w:sz w:val="24"/>
          <w:szCs w:val="24"/>
        </w:rPr>
      </w:pPr>
      <w:r w:rsidRPr="002928D2">
        <w:rPr>
          <w:rFonts w:asciiTheme="majorHAnsi" w:eastAsia="Times New Roman" w:hAnsiTheme="majorHAnsi" w:cstheme="majorHAnsi"/>
          <w:sz w:val="24"/>
          <w:szCs w:val="24"/>
        </w:rPr>
        <w:t>B. 1A/2A: If no league alternate available, the next highest alternate from same classification in District III will fill in.</w:t>
      </w:r>
    </w:p>
    <w:p w:rsidR="00C9564E" w:rsidRDefault="008202F4" w:rsidP="00C9564E">
      <w:pPr>
        <w:ind w:left="720" w:firstLine="60"/>
        <w:rPr>
          <w:rFonts w:asciiTheme="majorHAnsi" w:eastAsia="Times New Roman" w:hAnsiTheme="majorHAnsi" w:cstheme="majorHAnsi"/>
          <w:sz w:val="24"/>
          <w:szCs w:val="24"/>
        </w:rPr>
      </w:pPr>
      <w:r w:rsidRPr="002928D2">
        <w:rPr>
          <w:rFonts w:asciiTheme="majorHAnsi" w:eastAsia="Times New Roman" w:hAnsiTheme="majorHAnsi" w:cstheme="majorHAnsi"/>
          <w:sz w:val="24"/>
          <w:szCs w:val="24"/>
        </w:rPr>
        <w:t>C. 1A/2A: If no District III alternate is available, then the next highest alternate from D1 or D5   tournament total pins, or highest average (if no league tournament) will fill in.</w:t>
      </w:r>
    </w:p>
    <w:p w:rsidR="00C9564E" w:rsidRPr="002928D2" w:rsidRDefault="00C9564E" w:rsidP="00857740">
      <w:pPr>
        <w:ind w:left="720" w:firstLine="60"/>
        <w:rPr>
          <w:rFonts w:asciiTheme="majorHAnsi" w:eastAsia="Times New Roman" w:hAnsiTheme="majorHAnsi" w:cstheme="majorHAnsi"/>
          <w:sz w:val="24"/>
          <w:szCs w:val="24"/>
        </w:rPr>
      </w:pPr>
      <w:r w:rsidRPr="00C9564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Note</w:t>
      </w:r>
      <w:r>
        <w:rPr>
          <w:rFonts w:asciiTheme="majorHAnsi" w:eastAsia="Times New Roman" w:hAnsiTheme="majorHAnsi" w:cstheme="majorHAnsi"/>
          <w:sz w:val="24"/>
          <w:szCs w:val="24"/>
        </w:rPr>
        <w:t>:  Individual bowlers must be checked-in prior to the start of the coaches meeting.  Alternate bowlers will fill the vacant spots at the coaches meeting.</w:t>
      </w:r>
    </w:p>
    <w:p w:rsidR="00256AC6" w:rsidRPr="002928D2" w:rsidRDefault="0064749F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Warm-up</w:t>
      </w:r>
      <w:r w:rsidR="008C3D78" w:rsidRPr="002928D2">
        <w:rPr>
          <w:rFonts w:asciiTheme="majorHAnsi" w:hAnsiTheme="majorHAnsi" w:cstheme="majorHAnsi"/>
          <w:b/>
          <w:sz w:val="24"/>
          <w:szCs w:val="24"/>
        </w:rPr>
        <w:t>:</w:t>
      </w:r>
      <w:r w:rsidR="008C3D78" w:rsidRPr="002928D2">
        <w:rPr>
          <w:rFonts w:asciiTheme="majorHAnsi" w:hAnsiTheme="majorHAnsi" w:cstheme="majorHAnsi"/>
          <w:sz w:val="24"/>
          <w:szCs w:val="24"/>
        </w:rPr>
        <w:t xml:space="preserve"> 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Fifteen (15) minu</w:t>
      </w:r>
      <w:r w:rsidR="008C3D78" w:rsidRPr="002928D2">
        <w:rPr>
          <w:rFonts w:asciiTheme="majorHAnsi" w:hAnsiTheme="majorHAnsi" w:cstheme="majorHAnsi"/>
          <w:sz w:val="24"/>
          <w:szCs w:val="24"/>
        </w:rPr>
        <w:t>tes allowed prior to the star of Round One (1)</w:t>
      </w:r>
      <w:r w:rsidR="007059F5" w:rsidRPr="002928D2">
        <w:rPr>
          <w:rFonts w:asciiTheme="majorHAnsi" w:hAnsiTheme="majorHAnsi" w:cstheme="majorHAnsi"/>
          <w:sz w:val="24"/>
          <w:szCs w:val="24"/>
        </w:rPr>
        <w:t>.</w:t>
      </w:r>
    </w:p>
    <w:p w:rsidR="0064749F" w:rsidRPr="002928D2" w:rsidRDefault="0064749F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 xml:space="preserve">Team Introductions: </w:t>
      </w:r>
      <w:r w:rsidRPr="002928D2">
        <w:rPr>
          <w:rFonts w:asciiTheme="majorHAnsi" w:hAnsiTheme="majorHAnsi" w:cstheme="majorHAnsi"/>
          <w:sz w:val="24"/>
          <w:szCs w:val="24"/>
        </w:rPr>
        <w:t xml:space="preserve"> Introductions will take place prior to Round One (1).</w:t>
      </w:r>
    </w:p>
    <w:p w:rsidR="00C01A95" w:rsidRPr="002928D2" w:rsidRDefault="0064749F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Electronic Devices</w:t>
      </w:r>
      <w:r w:rsidRPr="002928D2">
        <w:rPr>
          <w:rFonts w:asciiTheme="majorHAnsi" w:hAnsiTheme="majorHAnsi" w:cstheme="majorHAnsi"/>
          <w:sz w:val="24"/>
          <w:szCs w:val="24"/>
        </w:rPr>
        <w:t>:  NO Electronic devices allowed in the bowling area.</w:t>
      </w:r>
    </w:p>
    <w:p w:rsidR="00395AE7" w:rsidRPr="002928D2" w:rsidRDefault="0064749F" w:rsidP="008202F4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Uniform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: </w:t>
      </w:r>
      <w:r w:rsidR="008C3D78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C01A95" w:rsidRPr="002928D2">
        <w:rPr>
          <w:rFonts w:asciiTheme="majorHAnsi" w:hAnsiTheme="majorHAnsi" w:cstheme="majorHAnsi"/>
          <w:sz w:val="24"/>
          <w:szCs w:val="24"/>
        </w:rPr>
        <w:t>All players and coaches shall appear in appropriate matching tops</w:t>
      </w:r>
      <w:r w:rsidR="008C3D78" w:rsidRPr="002928D2">
        <w:rPr>
          <w:rFonts w:asciiTheme="majorHAnsi" w:hAnsiTheme="majorHAnsi" w:cstheme="majorHAnsi"/>
          <w:sz w:val="24"/>
          <w:szCs w:val="24"/>
        </w:rPr>
        <w:t xml:space="preserve"> and bottoms for their school 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bowling uniform.  All team members must be similarly dressed. 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Slacks, hemmed shorts, skirts and collared sport shirts with a commercially lettered school name and logo on the back are acceptable team apparel. 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C01A95" w:rsidRPr="002928D2">
        <w:rPr>
          <w:rFonts w:asciiTheme="majorHAnsi" w:hAnsiTheme="majorHAnsi" w:cstheme="majorHAnsi"/>
          <w:b/>
          <w:i/>
          <w:sz w:val="24"/>
          <w:szCs w:val="24"/>
        </w:rPr>
        <w:t xml:space="preserve">Athletes may not </w:t>
      </w:r>
      <w:r w:rsidR="008C3D78" w:rsidRPr="002928D2">
        <w:rPr>
          <w:rFonts w:asciiTheme="majorHAnsi" w:hAnsiTheme="majorHAnsi" w:cstheme="majorHAnsi"/>
          <w:b/>
          <w:i/>
          <w:sz w:val="24"/>
          <w:szCs w:val="24"/>
        </w:rPr>
        <w:t>compete in jeans or yoga pants</w:t>
      </w:r>
      <w:r w:rsidR="008C3D78" w:rsidRPr="002928D2">
        <w:rPr>
          <w:rFonts w:asciiTheme="majorHAnsi" w:hAnsiTheme="majorHAnsi" w:cstheme="majorHAnsi"/>
          <w:i/>
          <w:sz w:val="24"/>
          <w:szCs w:val="24"/>
        </w:rPr>
        <w:t>.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8C3D78" w:rsidRPr="002928D2">
        <w:rPr>
          <w:rFonts w:asciiTheme="majorHAnsi" w:hAnsiTheme="majorHAnsi" w:cstheme="majorHAnsi"/>
          <w:sz w:val="24"/>
          <w:szCs w:val="24"/>
        </w:rPr>
        <w:t xml:space="preserve">  Individual names allowed </w:t>
      </w:r>
      <w:r w:rsidR="007059F5" w:rsidRPr="002928D2">
        <w:rPr>
          <w:rFonts w:asciiTheme="majorHAnsi" w:hAnsiTheme="majorHAnsi" w:cstheme="majorHAnsi"/>
          <w:sz w:val="24"/>
          <w:szCs w:val="24"/>
        </w:rPr>
        <w:t>on the front of t</w:t>
      </w:r>
      <w:r w:rsidR="004C61F8" w:rsidRPr="002928D2">
        <w:rPr>
          <w:rFonts w:asciiTheme="majorHAnsi" w:hAnsiTheme="majorHAnsi" w:cstheme="majorHAnsi"/>
          <w:sz w:val="24"/>
          <w:szCs w:val="24"/>
        </w:rPr>
        <w:t>he shirt only.  No Hats allowed.</w:t>
      </w:r>
    </w:p>
    <w:p w:rsidR="00C01A95" w:rsidRPr="002928D2" w:rsidRDefault="0064749F" w:rsidP="007059F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Conduct of Coaches and Players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C01A95" w:rsidRPr="002928D2" w:rsidRDefault="00C01A95" w:rsidP="007059F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The 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head </w:t>
      </w:r>
      <w:r w:rsidRPr="002928D2">
        <w:rPr>
          <w:rFonts w:asciiTheme="majorHAnsi" w:hAnsiTheme="majorHAnsi" w:cstheme="majorHAnsi"/>
          <w:sz w:val="24"/>
          <w:szCs w:val="24"/>
        </w:rPr>
        <w:t xml:space="preserve">coach shall be the official 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team </w:t>
      </w:r>
      <w:r w:rsidRPr="002928D2">
        <w:rPr>
          <w:rFonts w:asciiTheme="majorHAnsi" w:hAnsiTheme="majorHAnsi" w:cstheme="majorHAnsi"/>
          <w:sz w:val="24"/>
          <w:szCs w:val="24"/>
        </w:rPr>
        <w:t>r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epresentative for all communications with </w:t>
      </w:r>
      <w:r w:rsidRPr="002928D2">
        <w:rPr>
          <w:rFonts w:asciiTheme="majorHAnsi" w:hAnsiTheme="majorHAnsi" w:cstheme="majorHAnsi"/>
          <w:sz w:val="24"/>
          <w:szCs w:val="24"/>
        </w:rPr>
        <w:t xml:space="preserve">tournament officials. 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 Only t</w:t>
      </w:r>
      <w:r w:rsidRPr="002928D2">
        <w:rPr>
          <w:rFonts w:asciiTheme="majorHAnsi" w:hAnsiTheme="majorHAnsi" w:cstheme="majorHAnsi"/>
          <w:sz w:val="24"/>
          <w:szCs w:val="24"/>
        </w:rPr>
        <w:t>wo coaches a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nd </w:t>
      </w:r>
      <w:r w:rsidR="00857740" w:rsidRPr="002928D2">
        <w:rPr>
          <w:rFonts w:asciiTheme="majorHAnsi" w:hAnsiTheme="majorHAnsi" w:cstheme="majorHAnsi"/>
          <w:sz w:val="24"/>
          <w:szCs w:val="24"/>
        </w:rPr>
        <w:t>qualified team members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 allowed in the </w:t>
      </w:r>
      <w:r w:rsidR="00857740" w:rsidRPr="002928D2">
        <w:rPr>
          <w:rFonts w:asciiTheme="majorHAnsi" w:hAnsiTheme="majorHAnsi" w:cstheme="majorHAnsi"/>
          <w:sz w:val="24"/>
          <w:szCs w:val="24"/>
        </w:rPr>
        <w:t>team seating or</w:t>
      </w:r>
      <w:r w:rsidR="007059F5" w:rsidRPr="002928D2">
        <w:rPr>
          <w:rFonts w:asciiTheme="majorHAnsi" w:hAnsiTheme="majorHAnsi" w:cstheme="majorHAnsi"/>
          <w:sz w:val="24"/>
          <w:szCs w:val="24"/>
        </w:rPr>
        <w:t xml:space="preserve"> lane playing area (</w:t>
      </w:r>
      <w:r w:rsidRPr="002928D2">
        <w:rPr>
          <w:rFonts w:asciiTheme="majorHAnsi" w:hAnsiTheme="majorHAnsi" w:cstheme="majorHAnsi"/>
          <w:sz w:val="24"/>
          <w:szCs w:val="24"/>
        </w:rPr>
        <w:t>or one coac</w:t>
      </w:r>
      <w:r w:rsidR="004C61F8" w:rsidRPr="002928D2">
        <w:rPr>
          <w:rFonts w:asciiTheme="majorHAnsi" w:hAnsiTheme="majorHAnsi" w:cstheme="majorHAnsi"/>
          <w:sz w:val="24"/>
          <w:szCs w:val="24"/>
        </w:rPr>
        <w:t xml:space="preserve">h and </w:t>
      </w:r>
      <w:r w:rsidRPr="002928D2">
        <w:rPr>
          <w:rFonts w:asciiTheme="majorHAnsi" w:hAnsiTheme="majorHAnsi" w:cstheme="majorHAnsi"/>
          <w:sz w:val="24"/>
          <w:szCs w:val="24"/>
        </w:rPr>
        <w:t>scorekeeper</w:t>
      </w:r>
      <w:r w:rsidR="004C61F8" w:rsidRPr="002928D2">
        <w:rPr>
          <w:rFonts w:asciiTheme="majorHAnsi" w:hAnsiTheme="majorHAnsi" w:cstheme="majorHAnsi"/>
          <w:sz w:val="24"/>
          <w:szCs w:val="24"/>
        </w:rPr>
        <w:t>)</w:t>
      </w:r>
      <w:r w:rsidRPr="002928D2">
        <w:rPr>
          <w:rFonts w:asciiTheme="majorHAnsi" w:hAnsiTheme="majorHAnsi" w:cstheme="majorHAnsi"/>
          <w:sz w:val="24"/>
          <w:szCs w:val="24"/>
        </w:rPr>
        <w:t xml:space="preserve">. </w:t>
      </w:r>
      <w:r w:rsidR="004C61F8" w:rsidRPr="002928D2">
        <w:rPr>
          <w:rFonts w:asciiTheme="majorHAnsi" w:hAnsiTheme="majorHAnsi" w:cstheme="majorHAnsi"/>
          <w:sz w:val="24"/>
          <w:szCs w:val="24"/>
        </w:rPr>
        <w:t xml:space="preserve"> The total number shall not exceed seven </w:t>
      </w:r>
      <w:r w:rsidRPr="002928D2">
        <w:rPr>
          <w:rFonts w:asciiTheme="majorHAnsi" w:hAnsiTheme="majorHAnsi" w:cstheme="majorHAnsi"/>
          <w:sz w:val="24"/>
          <w:szCs w:val="24"/>
        </w:rPr>
        <w:t xml:space="preserve">per team. </w:t>
      </w:r>
    </w:p>
    <w:p w:rsidR="007059F5" w:rsidRPr="002928D2" w:rsidRDefault="007059F5" w:rsidP="007059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4C61F8" w:rsidRPr="002928D2" w:rsidRDefault="0064749F" w:rsidP="00C01A95">
      <w:pPr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Tournament:</w:t>
      </w:r>
    </w:p>
    <w:p w:rsidR="00C01A95" w:rsidRPr="002928D2" w:rsidRDefault="00C01A95" w:rsidP="00857740">
      <w:pPr>
        <w:ind w:left="2160" w:hanging="144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Round 1</w:t>
      </w:r>
      <w:r w:rsidR="004C61F8" w:rsidRPr="002928D2">
        <w:rPr>
          <w:rFonts w:asciiTheme="majorHAnsi" w:hAnsiTheme="majorHAnsi" w:cstheme="majorHAnsi"/>
          <w:sz w:val="24"/>
          <w:szCs w:val="24"/>
        </w:rPr>
        <w:t>: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4C61F8" w:rsidRPr="002928D2">
        <w:rPr>
          <w:rFonts w:asciiTheme="majorHAnsi" w:hAnsiTheme="majorHAnsi" w:cstheme="majorHAnsi"/>
          <w:sz w:val="24"/>
          <w:szCs w:val="24"/>
        </w:rPr>
        <w:tab/>
        <w:t>Five girls bowl three (3) games of total pins. Teams</w:t>
      </w:r>
      <w:r w:rsidRPr="002928D2">
        <w:rPr>
          <w:rFonts w:asciiTheme="majorHAnsi" w:hAnsiTheme="majorHAnsi" w:cstheme="majorHAnsi"/>
          <w:sz w:val="24"/>
          <w:szCs w:val="24"/>
        </w:rPr>
        <w:t xml:space="preserve"> will rotate lanes after each game.</w:t>
      </w:r>
      <w:r w:rsidR="004C61F8" w:rsidRPr="002928D2">
        <w:rPr>
          <w:rFonts w:asciiTheme="majorHAnsi" w:hAnsiTheme="majorHAnsi" w:cstheme="majorHAnsi"/>
          <w:sz w:val="24"/>
          <w:szCs w:val="24"/>
        </w:rPr>
        <w:t xml:space="preserve">  </w:t>
      </w:r>
      <w:r w:rsidRPr="002928D2">
        <w:rPr>
          <w:rFonts w:asciiTheme="majorHAnsi" w:hAnsiTheme="majorHAnsi" w:cstheme="majorHAnsi"/>
          <w:sz w:val="24"/>
          <w:szCs w:val="24"/>
        </w:rPr>
        <w:t>Individual State qualifying scores</w:t>
      </w:r>
      <w:r w:rsidR="004C61F8" w:rsidRPr="002928D2">
        <w:rPr>
          <w:rFonts w:asciiTheme="majorHAnsi" w:hAnsiTheme="majorHAnsi" w:cstheme="majorHAnsi"/>
          <w:sz w:val="24"/>
          <w:szCs w:val="24"/>
        </w:rPr>
        <w:t xml:space="preserve"> req</w:t>
      </w:r>
      <w:r w:rsidR="0016079B" w:rsidRPr="002928D2">
        <w:rPr>
          <w:rFonts w:asciiTheme="majorHAnsi" w:hAnsiTheme="majorHAnsi" w:cstheme="majorHAnsi"/>
          <w:sz w:val="24"/>
          <w:szCs w:val="24"/>
        </w:rPr>
        <w:t xml:space="preserve">uire the individual to bowl </w:t>
      </w:r>
      <w:r w:rsidR="0016079B" w:rsidRPr="002928D2">
        <w:rPr>
          <w:rFonts w:asciiTheme="majorHAnsi" w:hAnsiTheme="majorHAnsi" w:cstheme="majorHAnsi"/>
          <w:b/>
          <w:sz w:val="24"/>
          <w:szCs w:val="24"/>
        </w:rPr>
        <w:t>ALL</w:t>
      </w:r>
      <w:r w:rsidR="0016079B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4C61F8" w:rsidRPr="002928D2">
        <w:rPr>
          <w:rFonts w:asciiTheme="majorHAnsi" w:hAnsiTheme="majorHAnsi" w:cstheme="majorHAnsi"/>
          <w:sz w:val="24"/>
          <w:szCs w:val="24"/>
        </w:rPr>
        <w:t>games in Round One (1).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E557C" w:rsidRPr="002928D2" w:rsidRDefault="00C01A95" w:rsidP="00857740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Round 2</w:t>
      </w:r>
      <w:r w:rsidR="004C61F8" w:rsidRPr="002928D2">
        <w:rPr>
          <w:rFonts w:asciiTheme="majorHAnsi" w:hAnsiTheme="majorHAnsi" w:cstheme="majorHAnsi"/>
          <w:sz w:val="24"/>
          <w:szCs w:val="24"/>
        </w:rPr>
        <w:t>:</w:t>
      </w:r>
      <w:r w:rsidR="004C61F8" w:rsidRPr="002928D2">
        <w:rPr>
          <w:rFonts w:asciiTheme="majorHAnsi" w:hAnsiTheme="majorHAnsi" w:cstheme="majorHAnsi"/>
          <w:sz w:val="24"/>
          <w:szCs w:val="24"/>
        </w:rPr>
        <w:tab/>
      </w:r>
      <w:r w:rsidR="004E557C" w:rsidRPr="002928D2">
        <w:rPr>
          <w:rFonts w:asciiTheme="majorHAnsi" w:hAnsiTheme="majorHAnsi" w:cstheme="majorHAnsi"/>
          <w:sz w:val="24"/>
          <w:szCs w:val="24"/>
        </w:rPr>
        <w:t>Baker Format: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C61F8" w:rsidRPr="002928D2" w:rsidRDefault="00C01A95" w:rsidP="00857740">
      <w:pPr>
        <w:pStyle w:val="NoSpacing"/>
        <w:numPr>
          <w:ilvl w:val="2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Teams will</w:t>
      </w:r>
      <w:r w:rsidR="004C61F8" w:rsidRPr="002928D2">
        <w:rPr>
          <w:rFonts w:asciiTheme="majorHAnsi" w:hAnsiTheme="majorHAnsi" w:cstheme="majorHAnsi"/>
          <w:sz w:val="24"/>
          <w:szCs w:val="24"/>
        </w:rPr>
        <w:t xml:space="preserve"> be paired by results of Round One (1)</w:t>
      </w:r>
    </w:p>
    <w:p w:rsidR="004C61F8" w:rsidRPr="002928D2" w:rsidRDefault="004E557C" w:rsidP="00857740">
      <w:pPr>
        <w:pStyle w:val="NoSpacing"/>
        <w:numPr>
          <w:ilvl w:val="2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1-</w:t>
      </w:r>
      <w:r w:rsidR="00503B5B" w:rsidRPr="002928D2">
        <w:rPr>
          <w:rFonts w:asciiTheme="majorHAnsi" w:hAnsiTheme="majorHAnsi" w:cstheme="majorHAnsi"/>
          <w:sz w:val="24"/>
          <w:szCs w:val="24"/>
        </w:rPr>
        <w:t>2, 3-4, 4-6</w:t>
      </w:r>
      <w:r w:rsidR="004C61F8" w:rsidRPr="002928D2">
        <w:rPr>
          <w:rFonts w:asciiTheme="majorHAnsi" w:hAnsiTheme="majorHAnsi" w:cstheme="majorHAnsi"/>
          <w:sz w:val="24"/>
          <w:szCs w:val="24"/>
        </w:rPr>
        <w:t>, etc.</w:t>
      </w:r>
    </w:p>
    <w:p w:rsidR="004E557C" w:rsidRPr="002928D2" w:rsidRDefault="004E557C" w:rsidP="00857740">
      <w:pPr>
        <w:pStyle w:val="NoSpacing"/>
        <w:numPr>
          <w:ilvl w:val="2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All five (5) team members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follow each other in regular order to bowl a single game. 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Player #1 bowls frames 1 and 6, #2 bowls frames 2 and 7, #3 bowls frames 3 and 8, #4 bowls frames 4 and 9, and #5 bowls frames 5 and 10. 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E557C" w:rsidRPr="002928D2" w:rsidRDefault="004E557C" w:rsidP="00857740">
      <w:pPr>
        <w:pStyle w:val="NoSpacing"/>
        <w:numPr>
          <w:ilvl w:val="2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The coach determines the bowling order and can adjust the order </w:t>
      </w:r>
      <w:r w:rsidR="006A0129" w:rsidRPr="002928D2">
        <w:rPr>
          <w:rFonts w:asciiTheme="majorHAnsi" w:hAnsiTheme="majorHAnsi" w:cstheme="majorHAnsi"/>
          <w:sz w:val="24"/>
          <w:szCs w:val="24"/>
        </w:rPr>
        <w:t>at the end of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any game. The combined effort of the team constitutes a game. </w:t>
      </w:r>
    </w:p>
    <w:p w:rsidR="00E7588F" w:rsidRPr="002928D2" w:rsidRDefault="00E7588F" w:rsidP="00E7588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857740" w:rsidRPr="002928D2" w:rsidRDefault="004E557C" w:rsidP="005845C7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OFFICIAL SCORE:</w:t>
      </w:r>
      <w:r w:rsidRPr="002928D2">
        <w:rPr>
          <w:rFonts w:asciiTheme="majorHAnsi" w:hAnsiTheme="majorHAnsi" w:cstheme="majorHAnsi"/>
          <w:sz w:val="24"/>
          <w:szCs w:val="24"/>
        </w:rPr>
        <w:t xml:space="preserve">  The head coach is responsible verifying</w:t>
      </w:r>
      <w:r w:rsidR="00C053D5" w:rsidRPr="002928D2">
        <w:rPr>
          <w:rFonts w:asciiTheme="majorHAnsi" w:hAnsiTheme="majorHAnsi" w:cstheme="majorHAnsi"/>
          <w:sz w:val="24"/>
          <w:szCs w:val="24"/>
        </w:rPr>
        <w:t xml:space="preserve"> and submitting</w:t>
      </w:r>
      <w:r w:rsidRPr="002928D2">
        <w:rPr>
          <w:rFonts w:asciiTheme="majorHAnsi" w:hAnsiTheme="majorHAnsi" w:cstheme="majorHAnsi"/>
          <w:sz w:val="24"/>
          <w:szCs w:val="24"/>
        </w:rPr>
        <w:t xml:space="preserve"> the </w:t>
      </w:r>
      <w:r w:rsidR="00C053D5" w:rsidRPr="002928D2">
        <w:rPr>
          <w:rFonts w:asciiTheme="majorHAnsi" w:hAnsiTheme="majorHAnsi" w:cstheme="majorHAnsi"/>
          <w:sz w:val="24"/>
          <w:szCs w:val="24"/>
        </w:rPr>
        <w:t xml:space="preserve">official </w:t>
      </w:r>
      <w:r w:rsidR="000D1BDD" w:rsidRPr="002928D2">
        <w:rPr>
          <w:rFonts w:asciiTheme="majorHAnsi" w:hAnsiTheme="majorHAnsi" w:cstheme="majorHAnsi"/>
          <w:sz w:val="24"/>
          <w:szCs w:val="24"/>
        </w:rPr>
        <w:t>score sheet.  Only c</w:t>
      </w:r>
      <w:r w:rsidRPr="002928D2">
        <w:rPr>
          <w:rFonts w:asciiTheme="majorHAnsi" w:hAnsiTheme="majorHAnsi" w:cstheme="majorHAnsi"/>
          <w:sz w:val="24"/>
          <w:szCs w:val="24"/>
        </w:rPr>
        <w:t xml:space="preserve">oaches </w:t>
      </w:r>
      <w:r w:rsidR="000D1BDD" w:rsidRPr="002928D2">
        <w:rPr>
          <w:rFonts w:asciiTheme="majorHAnsi" w:hAnsiTheme="majorHAnsi" w:cstheme="majorHAnsi"/>
          <w:sz w:val="24"/>
          <w:szCs w:val="24"/>
        </w:rPr>
        <w:t>or official scorekeeper</w:t>
      </w:r>
      <w:r w:rsidRPr="002928D2">
        <w:rPr>
          <w:rFonts w:asciiTheme="majorHAnsi" w:hAnsiTheme="majorHAnsi" w:cstheme="majorHAnsi"/>
          <w:sz w:val="24"/>
          <w:szCs w:val="24"/>
        </w:rPr>
        <w:t xml:space="preserve"> allowed in the official scoring area. </w:t>
      </w:r>
    </w:p>
    <w:p w:rsidR="00857740" w:rsidRPr="002928D2" w:rsidRDefault="00857740" w:rsidP="005845C7">
      <w:pPr>
        <w:rPr>
          <w:rFonts w:asciiTheme="majorHAnsi" w:hAnsiTheme="majorHAnsi" w:cstheme="majorHAnsi"/>
          <w:b/>
          <w:sz w:val="24"/>
          <w:szCs w:val="24"/>
        </w:rPr>
      </w:pPr>
    </w:p>
    <w:p w:rsidR="005845C7" w:rsidRPr="002928D2" w:rsidRDefault="0064749F" w:rsidP="005845C7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lastRenderedPageBreak/>
        <w:t>Teams Qualifying for State: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 xml:space="preserve">           </w:t>
      </w:r>
    </w:p>
    <w:p w:rsidR="00B02B80" w:rsidRPr="002928D2" w:rsidRDefault="00B02B80" w:rsidP="005845C7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Pin total after the Four (4)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games of Baker </w:t>
      </w:r>
      <w:r w:rsidRPr="002928D2">
        <w:rPr>
          <w:rFonts w:asciiTheme="majorHAnsi" w:hAnsiTheme="majorHAnsi" w:cstheme="majorHAnsi"/>
          <w:sz w:val="24"/>
          <w:szCs w:val="24"/>
        </w:rPr>
        <w:t>Format combined with the Round One (1) totals to determine the top teams qualifying to state:</w:t>
      </w:r>
    </w:p>
    <w:p w:rsidR="00AC3A91" w:rsidRPr="002928D2" w:rsidRDefault="00AC3A91" w:rsidP="00B02B80">
      <w:pPr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4A</w:t>
      </w:r>
      <w:r w:rsidRPr="002928D2">
        <w:rPr>
          <w:rFonts w:asciiTheme="majorHAnsi" w:hAnsiTheme="majorHAnsi" w:cstheme="majorHAnsi"/>
          <w:b/>
          <w:sz w:val="24"/>
          <w:szCs w:val="24"/>
        </w:rPr>
        <w:tab/>
      </w:r>
      <w:r w:rsidRPr="002928D2">
        <w:rPr>
          <w:rFonts w:asciiTheme="majorHAnsi" w:hAnsiTheme="majorHAnsi" w:cstheme="majorHAnsi"/>
          <w:b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>Top Three (3) teams</w:t>
      </w:r>
    </w:p>
    <w:p w:rsidR="00B02B80" w:rsidRPr="002928D2" w:rsidRDefault="00AC3A91" w:rsidP="00B02B80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3A</w:t>
      </w:r>
      <w:r w:rsidRPr="002928D2">
        <w:rPr>
          <w:rFonts w:asciiTheme="majorHAnsi" w:hAnsiTheme="majorHAnsi" w:cstheme="majorHAnsi"/>
          <w:b/>
          <w:sz w:val="24"/>
          <w:szCs w:val="24"/>
        </w:rPr>
        <w:tab/>
      </w:r>
      <w:r w:rsidR="00894D22" w:rsidRPr="002928D2">
        <w:rPr>
          <w:rFonts w:asciiTheme="majorHAnsi" w:hAnsiTheme="majorHAnsi" w:cstheme="majorHAnsi"/>
          <w:sz w:val="24"/>
          <w:szCs w:val="24"/>
        </w:rPr>
        <w:tab/>
      </w:r>
      <w:r w:rsidR="00B02B80" w:rsidRPr="002928D2">
        <w:rPr>
          <w:rFonts w:asciiTheme="majorHAnsi" w:hAnsiTheme="majorHAnsi" w:cstheme="majorHAnsi"/>
          <w:sz w:val="24"/>
          <w:szCs w:val="24"/>
        </w:rPr>
        <w:t>Top Four (4) teams</w:t>
      </w:r>
    </w:p>
    <w:p w:rsidR="00E7588F" w:rsidRPr="002928D2" w:rsidRDefault="00B02B80" w:rsidP="00E7588F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1A/2A</w:t>
      </w:r>
      <w:r w:rsidR="00AC3A91" w:rsidRPr="002928D2">
        <w:rPr>
          <w:rFonts w:asciiTheme="majorHAnsi" w:hAnsiTheme="majorHAnsi" w:cstheme="majorHAnsi"/>
          <w:sz w:val="24"/>
          <w:szCs w:val="24"/>
        </w:rPr>
        <w:tab/>
      </w:r>
      <w:r w:rsidR="00AC3A91" w:rsidRPr="002928D2">
        <w:rPr>
          <w:rFonts w:asciiTheme="majorHAnsi" w:hAnsiTheme="majorHAnsi" w:cstheme="majorHAnsi"/>
          <w:sz w:val="24"/>
          <w:szCs w:val="24"/>
        </w:rPr>
        <w:tab/>
        <w:t>Top Five (5</w:t>
      </w:r>
      <w:r w:rsidRPr="002928D2">
        <w:rPr>
          <w:rFonts w:asciiTheme="majorHAnsi" w:hAnsiTheme="majorHAnsi" w:cstheme="majorHAnsi"/>
          <w:sz w:val="24"/>
          <w:szCs w:val="24"/>
        </w:rPr>
        <w:t xml:space="preserve">) teams </w:t>
      </w:r>
    </w:p>
    <w:p w:rsidR="00E7588F" w:rsidRPr="002928D2" w:rsidRDefault="00E7588F" w:rsidP="00857740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Tie Procedure:</w:t>
      </w:r>
    </w:p>
    <w:p w:rsidR="00894D22" w:rsidRPr="002928D2" w:rsidRDefault="00E7588F" w:rsidP="0085774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Round One (1):   A coin flip will determine lane placement after Round One (1</w:t>
      </w:r>
      <w:r w:rsidR="00894D22" w:rsidRPr="002928D2">
        <w:rPr>
          <w:rFonts w:asciiTheme="majorHAnsi" w:hAnsiTheme="majorHAnsi" w:cstheme="majorHAnsi"/>
          <w:sz w:val="24"/>
          <w:szCs w:val="24"/>
        </w:rPr>
        <w:t>)</w:t>
      </w:r>
      <w:r w:rsidR="00256AC6" w:rsidRPr="002928D2">
        <w:rPr>
          <w:rFonts w:asciiTheme="majorHAnsi" w:hAnsiTheme="majorHAnsi" w:cstheme="majorHAnsi"/>
          <w:sz w:val="24"/>
          <w:szCs w:val="24"/>
        </w:rPr>
        <w:t xml:space="preserve">.  </w:t>
      </w:r>
      <w:r w:rsidRPr="002928D2">
        <w:rPr>
          <w:rFonts w:asciiTheme="majorHAnsi" w:hAnsiTheme="majorHAnsi" w:cstheme="majorHAnsi"/>
          <w:sz w:val="24"/>
          <w:szCs w:val="24"/>
        </w:rPr>
        <w:t>If two or more teams tie for the last qualifying place for state, the teams involved will</w:t>
      </w:r>
      <w:r w:rsidR="00894D22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Pr="002928D2">
        <w:rPr>
          <w:rFonts w:asciiTheme="majorHAnsi" w:hAnsiTheme="majorHAnsi" w:cstheme="majorHAnsi"/>
          <w:sz w:val="24"/>
          <w:szCs w:val="24"/>
        </w:rPr>
        <w:t>bowl</w:t>
      </w:r>
      <w:r w:rsidR="00857740" w:rsidRPr="002928D2">
        <w:rPr>
          <w:rFonts w:asciiTheme="majorHAnsi" w:hAnsiTheme="majorHAnsi" w:cstheme="majorHAnsi"/>
          <w:sz w:val="24"/>
          <w:szCs w:val="24"/>
        </w:rPr>
        <w:t xml:space="preserve"> full baker game.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256AC6"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A0129" w:rsidRPr="002928D2" w:rsidRDefault="00E7588F" w:rsidP="006A012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02B80" w:rsidRPr="002928D2" w:rsidRDefault="00B02B80" w:rsidP="006A012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Individual</w:t>
      </w:r>
      <w:r w:rsidR="0064749F" w:rsidRPr="002928D2">
        <w:rPr>
          <w:rFonts w:asciiTheme="majorHAnsi" w:hAnsiTheme="majorHAnsi" w:cstheme="majorHAnsi"/>
          <w:b/>
          <w:sz w:val="24"/>
          <w:szCs w:val="24"/>
        </w:rPr>
        <w:t>s Qualifying for State:</w:t>
      </w:r>
    </w:p>
    <w:p w:rsidR="008C5CE1" w:rsidRPr="002928D2" w:rsidRDefault="008C08FC" w:rsidP="0064749F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Individual bowler h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ighest </w:t>
      </w:r>
      <w:r w:rsidR="008C5CE1" w:rsidRPr="002928D2">
        <w:rPr>
          <w:rFonts w:asciiTheme="majorHAnsi" w:hAnsiTheme="majorHAnsi" w:cstheme="majorHAnsi"/>
          <w:sz w:val="24"/>
          <w:szCs w:val="24"/>
        </w:rPr>
        <w:t xml:space="preserve">Round One (1) </w:t>
      </w:r>
      <w:r w:rsidR="00857740" w:rsidRPr="002928D2">
        <w:rPr>
          <w:rFonts w:asciiTheme="majorHAnsi" w:hAnsiTheme="majorHAnsi" w:cstheme="majorHAnsi"/>
          <w:sz w:val="24"/>
          <w:szCs w:val="24"/>
        </w:rPr>
        <w:t>total pins</w:t>
      </w:r>
      <w:r w:rsidR="008C5CE1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from 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>no</w:t>
      </w:r>
      <w:r w:rsidR="008C5CE1" w:rsidRPr="002928D2">
        <w:rPr>
          <w:rFonts w:asciiTheme="majorHAnsi" w:hAnsiTheme="majorHAnsi" w:cstheme="majorHAnsi"/>
          <w:b/>
          <w:sz w:val="24"/>
          <w:szCs w:val="24"/>
        </w:rPr>
        <w:t xml:space="preserve">n-qualifying </w:t>
      </w:r>
      <w:r w:rsidRPr="002928D2">
        <w:rPr>
          <w:rFonts w:asciiTheme="majorHAnsi" w:hAnsiTheme="majorHAnsi" w:cstheme="majorHAnsi"/>
          <w:sz w:val="24"/>
          <w:szCs w:val="24"/>
        </w:rPr>
        <w:t>teams.</w:t>
      </w:r>
    </w:p>
    <w:p w:rsidR="00AC3A91" w:rsidRPr="002928D2" w:rsidRDefault="00AC3A91" w:rsidP="008202F4">
      <w:pPr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4A</w:t>
      </w:r>
      <w:r w:rsidRPr="002928D2">
        <w:rPr>
          <w:rFonts w:asciiTheme="majorHAnsi" w:hAnsiTheme="majorHAnsi" w:cstheme="majorHAnsi"/>
          <w:b/>
          <w:sz w:val="24"/>
          <w:szCs w:val="24"/>
        </w:rPr>
        <w:tab/>
      </w:r>
      <w:r w:rsidRPr="002928D2">
        <w:rPr>
          <w:rFonts w:asciiTheme="majorHAnsi" w:hAnsiTheme="majorHAnsi" w:cstheme="majorHAnsi"/>
          <w:b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>Top Six (6) individuals</w:t>
      </w:r>
      <w:r w:rsidRPr="002928D2">
        <w:rPr>
          <w:rFonts w:asciiTheme="majorHAnsi" w:hAnsiTheme="majorHAnsi" w:cstheme="majorHAnsi"/>
          <w:b/>
          <w:sz w:val="24"/>
          <w:szCs w:val="24"/>
        </w:rPr>
        <w:tab/>
      </w:r>
    </w:p>
    <w:p w:rsidR="008C5CE1" w:rsidRPr="002928D2" w:rsidRDefault="00AC3A91" w:rsidP="008202F4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3</w:t>
      </w:r>
      <w:r w:rsidR="008C5CE1" w:rsidRPr="002928D2">
        <w:rPr>
          <w:rFonts w:asciiTheme="majorHAnsi" w:hAnsiTheme="majorHAnsi" w:cstheme="majorHAnsi"/>
          <w:b/>
          <w:sz w:val="24"/>
          <w:szCs w:val="24"/>
        </w:rPr>
        <w:t>A</w:t>
      </w:r>
      <w:r w:rsidR="008C5CE1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894D22"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="008C5CE1" w:rsidRPr="002928D2">
        <w:rPr>
          <w:rFonts w:asciiTheme="majorHAnsi" w:hAnsiTheme="majorHAnsi" w:cstheme="majorHAnsi"/>
          <w:sz w:val="24"/>
          <w:szCs w:val="24"/>
        </w:rPr>
        <w:t xml:space="preserve">Top Eight (8) individuals </w:t>
      </w:r>
    </w:p>
    <w:p w:rsidR="008C5CE1" w:rsidRPr="002928D2" w:rsidRDefault="008C5CE1" w:rsidP="008202F4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1A/2A</w:t>
      </w:r>
      <w:r w:rsidR="00CA7313" w:rsidRPr="002928D2">
        <w:rPr>
          <w:rFonts w:asciiTheme="majorHAnsi" w:hAnsiTheme="majorHAnsi" w:cstheme="majorHAnsi"/>
          <w:sz w:val="24"/>
          <w:szCs w:val="24"/>
        </w:rPr>
        <w:tab/>
      </w:r>
      <w:r w:rsidR="00CA7313" w:rsidRPr="002928D2">
        <w:rPr>
          <w:rFonts w:asciiTheme="majorHAnsi" w:hAnsiTheme="majorHAnsi" w:cstheme="majorHAnsi"/>
          <w:sz w:val="24"/>
          <w:szCs w:val="24"/>
        </w:rPr>
        <w:tab/>
        <w:t>Top Ten</w:t>
      </w:r>
      <w:r w:rsidR="00AC3A91" w:rsidRPr="002928D2">
        <w:rPr>
          <w:rFonts w:asciiTheme="majorHAnsi" w:hAnsiTheme="majorHAnsi" w:cstheme="majorHAnsi"/>
          <w:sz w:val="24"/>
          <w:szCs w:val="24"/>
        </w:rPr>
        <w:t xml:space="preserve"> (10</w:t>
      </w:r>
      <w:r w:rsidRPr="002928D2">
        <w:rPr>
          <w:rFonts w:asciiTheme="majorHAnsi" w:hAnsiTheme="majorHAnsi" w:cstheme="majorHAnsi"/>
          <w:sz w:val="24"/>
          <w:szCs w:val="24"/>
        </w:rPr>
        <w:t xml:space="preserve">) individuals </w:t>
      </w:r>
    </w:p>
    <w:p w:rsidR="00DE7538" w:rsidRPr="002928D2" w:rsidRDefault="00256AC6" w:rsidP="00DE7538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Tie Procedure:</w:t>
      </w:r>
    </w:p>
    <w:p w:rsidR="00DE7538" w:rsidRPr="002928D2" w:rsidRDefault="00256AC6" w:rsidP="00857740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If two or more individuals tie for eliminating </w:t>
      </w:r>
      <w:r w:rsidR="006A0129" w:rsidRPr="002928D2">
        <w:rPr>
          <w:rFonts w:asciiTheme="majorHAnsi" w:hAnsiTheme="majorHAnsi" w:cstheme="majorHAnsi"/>
          <w:sz w:val="24"/>
          <w:szCs w:val="24"/>
        </w:rPr>
        <w:t>position,</w:t>
      </w:r>
      <w:r w:rsidRPr="002928D2">
        <w:rPr>
          <w:rFonts w:asciiTheme="majorHAnsi" w:hAnsiTheme="majorHAnsi" w:cstheme="majorHAnsi"/>
          <w:sz w:val="24"/>
          <w:szCs w:val="24"/>
        </w:rPr>
        <w:t xml:space="preserve"> they will bowl 9th and 10th frame roll-off.</w:t>
      </w:r>
      <w:r w:rsidR="0064749F" w:rsidRPr="002928D2">
        <w:rPr>
          <w:rFonts w:asciiTheme="majorHAnsi" w:hAnsiTheme="majorHAnsi" w:cstheme="majorHAnsi"/>
          <w:sz w:val="24"/>
          <w:szCs w:val="24"/>
        </w:rPr>
        <w:t xml:space="preserve">  In the event of a tie for an individual alternate, the bowler with the higher league average will win the tie.</w:t>
      </w:r>
      <w:r w:rsidR="00AC3A91" w:rsidRPr="002928D2">
        <w:rPr>
          <w:rFonts w:asciiTheme="majorHAnsi" w:hAnsiTheme="majorHAnsi" w:cstheme="majorHAnsi"/>
          <w:sz w:val="24"/>
          <w:szCs w:val="24"/>
        </w:rPr>
        <w:t xml:space="preserve">  </w:t>
      </w:r>
      <w:r w:rsidR="00AC3A91" w:rsidRPr="002928D2">
        <w:rPr>
          <w:rFonts w:asciiTheme="majorHAnsi" w:hAnsiTheme="majorHAnsi" w:cstheme="majorHAnsi"/>
          <w:b/>
          <w:sz w:val="24"/>
          <w:szCs w:val="24"/>
        </w:rPr>
        <w:t>Must be present for the roll-off frame or will forfeit the position.</w:t>
      </w:r>
    </w:p>
    <w:p w:rsidR="00857740" w:rsidRPr="002928D2" w:rsidRDefault="00857740" w:rsidP="00857740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C01A95" w:rsidRPr="002928D2" w:rsidRDefault="008C08FC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Open Substitutions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>: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Pr="002928D2">
        <w:rPr>
          <w:rFonts w:asciiTheme="majorHAnsi" w:hAnsiTheme="majorHAnsi" w:cstheme="majorHAnsi"/>
          <w:sz w:val="24"/>
          <w:szCs w:val="24"/>
        </w:rPr>
        <w:t xml:space="preserve">  </w:t>
      </w:r>
      <w:r w:rsidR="00C01A95" w:rsidRPr="002928D2">
        <w:rPr>
          <w:rFonts w:asciiTheme="majorHAnsi" w:hAnsiTheme="majorHAnsi" w:cstheme="majorHAnsi"/>
          <w:sz w:val="24"/>
          <w:szCs w:val="24"/>
        </w:rPr>
        <w:t>Open substituti</w:t>
      </w:r>
      <w:r w:rsidRPr="002928D2">
        <w:rPr>
          <w:rFonts w:asciiTheme="majorHAnsi" w:hAnsiTheme="majorHAnsi" w:cstheme="majorHAnsi"/>
          <w:sz w:val="24"/>
          <w:szCs w:val="24"/>
        </w:rPr>
        <w:t xml:space="preserve">ons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allowed at any time during a regular game. </w:t>
      </w:r>
      <w:r w:rsidR="0016079B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C01A95" w:rsidRPr="002928D2">
        <w:rPr>
          <w:rFonts w:asciiTheme="majorHAnsi" w:hAnsiTheme="majorHAnsi" w:cstheme="majorHAnsi"/>
          <w:sz w:val="24"/>
          <w:szCs w:val="24"/>
        </w:rPr>
        <w:t>If a substitute enters in the middle of a game, the substitute must assume the score of th</w:t>
      </w:r>
      <w:r w:rsidRPr="002928D2">
        <w:rPr>
          <w:rFonts w:asciiTheme="majorHAnsi" w:hAnsiTheme="majorHAnsi" w:cstheme="majorHAnsi"/>
          <w:sz w:val="24"/>
          <w:szCs w:val="24"/>
        </w:rPr>
        <w:t>e competitor she is replacing.   T</w:t>
      </w:r>
      <w:r w:rsidR="00C01A95" w:rsidRPr="002928D2">
        <w:rPr>
          <w:rFonts w:asciiTheme="majorHAnsi" w:hAnsiTheme="majorHAnsi" w:cstheme="majorHAnsi"/>
          <w:sz w:val="24"/>
          <w:szCs w:val="24"/>
        </w:rPr>
        <w:t>he score will not be assigned to anyone and the original competitor cannot re- enter that game.   All substituti</w:t>
      </w:r>
      <w:r w:rsidR="0016079B" w:rsidRPr="002928D2">
        <w:rPr>
          <w:rFonts w:asciiTheme="majorHAnsi" w:hAnsiTheme="majorHAnsi" w:cstheme="majorHAnsi"/>
          <w:sz w:val="24"/>
          <w:szCs w:val="24"/>
        </w:rPr>
        <w:t xml:space="preserve">ons must </w:t>
      </w:r>
      <w:r w:rsidR="006A0129" w:rsidRPr="002928D2">
        <w:rPr>
          <w:rFonts w:asciiTheme="majorHAnsi" w:hAnsiTheme="majorHAnsi" w:cstheme="majorHAnsi"/>
          <w:sz w:val="24"/>
          <w:szCs w:val="24"/>
        </w:rPr>
        <w:t xml:space="preserve">be </w:t>
      </w:r>
      <w:r w:rsidRPr="002928D2">
        <w:rPr>
          <w:rFonts w:asciiTheme="majorHAnsi" w:hAnsiTheme="majorHAnsi" w:cstheme="majorHAnsi"/>
          <w:sz w:val="24"/>
          <w:szCs w:val="24"/>
        </w:rPr>
        <w:t>noted on the score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card. The same substitution rule applies to the Baker games. </w:t>
      </w:r>
    </w:p>
    <w:p w:rsidR="008C08FC" w:rsidRPr="002928D2" w:rsidRDefault="008C08FC" w:rsidP="008C08F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Ball Information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2928D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8C08FC" w:rsidRPr="002928D2" w:rsidRDefault="008C08FC" w:rsidP="008C08FC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Removing the ball from the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establishment during the competition</w:t>
      </w:r>
      <w:r w:rsidRPr="002928D2">
        <w:rPr>
          <w:rFonts w:asciiTheme="majorHAnsi" w:hAnsiTheme="majorHAnsi" w:cstheme="majorHAnsi"/>
          <w:sz w:val="24"/>
          <w:szCs w:val="24"/>
        </w:rPr>
        <w:t xml:space="preserve"> prohibited.</w:t>
      </w:r>
    </w:p>
    <w:p w:rsidR="00857740" w:rsidRPr="002928D2" w:rsidRDefault="00932BCD" w:rsidP="00857740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Use of abrasives between Round One (1) and Round Two (2) prohibited.</w:t>
      </w:r>
    </w:p>
    <w:p w:rsidR="008C08FC" w:rsidRPr="002928D2" w:rsidRDefault="00857740" w:rsidP="00857740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Cleaning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agents </w:t>
      </w:r>
      <w:r w:rsidRPr="002928D2">
        <w:rPr>
          <w:rFonts w:asciiTheme="majorHAnsi" w:hAnsiTheme="majorHAnsi" w:cstheme="majorHAnsi"/>
          <w:sz w:val="24"/>
          <w:szCs w:val="24"/>
        </w:rPr>
        <w:t>are not allowed.</w:t>
      </w:r>
      <w:r w:rsidR="008C08FC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2928D2">
        <w:rPr>
          <w:rFonts w:asciiTheme="majorHAnsi" w:hAnsiTheme="majorHAnsi" w:cstheme="majorHAnsi"/>
          <w:sz w:val="24"/>
          <w:szCs w:val="24"/>
        </w:rPr>
        <w:t>Towels are allowed.</w:t>
      </w:r>
    </w:p>
    <w:p w:rsidR="008C08FC" w:rsidRPr="002928D2" w:rsidRDefault="00C01A95" w:rsidP="00C01A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Coaches are responsible </w:t>
      </w:r>
      <w:r w:rsidR="006A0129" w:rsidRPr="002928D2">
        <w:rPr>
          <w:rFonts w:asciiTheme="majorHAnsi" w:hAnsiTheme="majorHAnsi" w:cstheme="majorHAnsi"/>
          <w:sz w:val="24"/>
          <w:szCs w:val="24"/>
        </w:rPr>
        <w:t>to ensure that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932BCD" w:rsidRPr="002928D2">
        <w:rPr>
          <w:rFonts w:asciiTheme="majorHAnsi" w:hAnsiTheme="majorHAnsi" w:cstheme="majorHAnsi"/>
          <w:sz w:val="24"/>
          <w:szCs w:val="24"/>
        </w:rPr>
        <w:t xml:space="preserve">all team </w:t>
      </w:r>
      <w:r w:rsidRPr="002928D2">
        <w:rPr>
          <w:rFonts w:asciiTheme="majorHAnsi" w:hAnsiTheme="majorHAnsi" w:cstheme="majorHAnsi"/>
          <w:sz w:val="24"/>
          <w:szCs w:val="24"/>
        </w:rPr>
        <w:t xml:space="preserve">member’s balls will conform to USBC specifications. </w:t>
      </w:r>
    </w:p>
    <w:p w:rsidR="00857740" w:rsidRPr="002928D2" w:rsidRDefault="00857740" w:rsidP="006309C7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8C08FC" w:rsidRPr="002928D2" w:rsidRDefault="008C08FC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Awards: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932BCD" w:rsidRPr="002928D2">
        <w:rPr>
          <w:rFonts w:asciiTheme="majorHAnsi" w:hAnsiTheme="majorHAnsi" w:cstheme="majorHAnsi"/>
          <w:sz w:val="24"/>
          <w:szCs w:val="24"/>
        </w:rPr>
        <w:t xml:space="preserve">  Fi</w:t>
      </w:r>
      <w:r w:rsidR="00C01A95" w:rsidRPr="002928D2">
        <w:rPr>
          <w:rFonts w:asciiTheme="majorHAnsi" w:hAnsiTheme="majorHAnsi" w:cstheme="majorHAnsi"/>
          <w:sz w:val="24"/>
          <w:szCs w:val="24"/>
        </w:rPr>
        <w:t>rst a</w:t>
      </w:r>
      <w:r w:rsidR="00932BCD" w:rsidRPr="002928D2">
        <w:rPr>
          <w:rFonts w:asciiTheme="majorHAnsi" w:hAnsiTheme="majorHAnsi" w:cstheme="majorHAnsi"/>
          <w:sz w:val="24"/>
          <w:szCs w:val="24"/>
        </w:rPr>
        <w:t xml:space="preserve">nd second place teams receive </w:t>
      </w:r>
      <w:r w:rsidR="00C01A95" w:rsidRPr="002928D2">
        <w:rPr>
          <w:rFonts w:asciiTheme="majorHAnsi" w:hAnsiTheme="majorHAnsi" w:cstheme="majorHAnsi"/>
          <w:sz w:val="24"/>
          <w:szCs w:val="24"/>
        </w:rPr>
        <w:t>plaque</w:t>
      </w:r>
      <w:r w:rsidR="00932BCD" w:rsidRPr="002928D2">
        <w:rPr>
          <w:rFonts w:asciiTheme="majorHAnsi" w:hAnsiTheme="majorHAnsi" w:cstheme="majorHAnsi"/>
          <w:sz w:val="24"/>
          <w:szCs w:val="24"/>
        </w:rPr>
        <w:t xml:space="preserve"> awards</w:t>
      </w:r>
      <w:r w:rsidR="00C01A95" w:rsidRPr="002928D2">
        <w:rPr>
          <w:rFonts w:asciiTheme="majorHAnsi" w:hAnsiTheme="majorHAnsi" w:cstheme="majorHAnsi"/>
          <w:sz w:val="24"/>
          <w:szCs w:val="24"/>
        </w:rPr>
        <w:t>.</w:t>
      </w:r>
      <w:r w:rsidR="00932BCD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The top three individu</w:t>
      </w:r>
      <w:r w:rsidR="00932BCD" w:rsidRPr="002928D2">
        <w:rPr>
          <w:rFonts w:asciiTheme="majorHAnsi" w:hAnsiTheme="majorHAnsi" w:cstheme="majorHAnsi"/>
          <w:sz w:val="24"/>
          <w:szCs w:val="24"/>
        </w:rPr>
        <w:t>als receive pins and 4</w:t>
      </w:r>
      <w:r w:rsidR="00932BCD"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182911" w:rsidRPr="002928D2">
        <w:rPr>
          <w:rFonts w:asciiTheme="majorHAnsi" w:hAnsiTheme="majorHAnsi" w:cstheme="majorHAnsi"/>
          <w:sz w:val="24"/>
          <w:szCs w:val="24"/>
        </w:rPr>
        <w:t xml:space="preserve"> – 8</w:t>
      </w:r>
      <w:r w:rsidR="00182911"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182911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932BCD" w:rsidRPr="002928D2">
        <w:rPr>
          <w:rFonts w:asciiTheme="majorHAnsi" w:hAnsiTheme="majorHAnsi" w:cstheme="majorHAnsi"/>
          <w:sz w:val="24"/>
          <w:szCs w:val="24"/>
        </w:rPr>
        <w:t>place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individuals receive ribbons for each of the two tournaments. </w:t>
      </w:r>
    </w:p>
    <w:p w:rsidR="006309C7" w:rsidRPr="002928D2" w:rsidRDefault="006309C7" w:rsidP="006309C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928D2">
        <w:rPr>
          <w:rFonts w:asciiTheme="majorHAnsi" w:hAnsiTheme="majorHAnsi" w:cstheme="majorHAnsi"/>
          <w:b/>
          <w:bCs/>
          <w:sz w:val="24"/>
          <w:szCs w:val="24"/>
          <w:u w:val="single"/>
        </w:rPr>
        <w:t>AM Awards order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3A Top 8 Bowlers (1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4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>-8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Ribbons) – Read 8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thru 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>.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4A Top 8 Bowlers (1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4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>-8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Ribbons) – Read 8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thru 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>.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3A Individual Qualifiers (8 - State Qualifiers Ribbon)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4A Individual Qualifiers (6 - State Qualifiers Ribbon)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3A 4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(7 - 4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Ribbons)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3A 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(7 - 3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lastRenderedPageBreak/>
        <w:t>4A 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(7 - 3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3A 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(7 - 2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 &amp; Team Plague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4A 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(7 - 2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 &amp; Team Plague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3A 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(7 - 1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 &amp; Team Plague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4A 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(7 - 1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 &amp; Team Plague</w:t>
      </w:r>
    </w:p>
    <w:p w:rsidR="006309C7" w:rsidRPr="002928D2" w:rsidRDefault="006309C7" w:rsidP="006309C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928D2">
        <w:rPr>
          <w:rFonts w:asciiTheme="majorHAnsi" w:hAnsiTheme="majorHAnsi" w:cstheme="majorHAnsi"/>
          <w:b/>
          <w:bCs/>
          <w:sz w:val="24"/>
          <w:szCs w:val="24"/>
          <w:u w:val="single"/>
        </w:rPr>
        <w:t>PM Awards order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Top 8 Bowlers (1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Pin, 4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>-8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Ribbons) – Read 8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thru 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>.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Individual Qualifiers (10 - State Qualifiers Ribbon)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5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– 5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Ribbon)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4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– 4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Ribbon)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– 3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</w:t>
      </w:r>
    </w:p>
    <w:p w:rsidR="006309C7" w:rsidRPr="002928D2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– 2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 &amp; Team Plaque</w:t>
      </w:r>
    </w:p>
    <w:p w:rsidR="006309C7" w:rsidRPr="002928D2" w:rsidRDefault="006309C7" w:rsidP="00C01A95">
      <w:pPr>
        <w:pStyle w:val="ListParagraph"/>
        <w:numPr>
          <w:ilvl w:val="0"/>
          <w:numId w:val="10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Team Qualifier (7 – 1</w:t>
      </w:r>
      <w:r w:rsidRPr="002928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928D2">
        <w:rPr>
          <w:rFonts w:asciiTheme="majorHAnsi" w:hAnsiTheme="majorHAnsi" w:cstheme="majorHAnsi"/>
          <w:sz w:val="24"/>
          <w:szCs w:val="24"/>
        </w:rPr>
        <w:t xml:space="preserve"> Place Pins) &amp; Team Plaque</w:t>
      </w:r>
    </w:p>
    <w:p w:rsidR="008C08FC" w:rsidRPr="002928D2" w:rsidRDefault="008C08FC" w:rsidP="00C01A95">
      <w:pPr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General Rules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>:</w:t>
      </w:r>
    </w:p>
    <w:p w:rsidR="008C08FC" w:rsidRPr="002928D2" w:rsidRDefault="00C01A95" w:rsidP="008C08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 xml:space="preserve">The official school banner (made of cloth or vinyl) will be the only sign permitted.  </w:t>
      </w:r>
    </w:p>
    <w:p w:rsidR="008C08FC" w:rsidRPr="002928D2" w:rsidRDefault="008C08FC" w:rsidP="008C08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L</w:t>
      </w:r>
      <w:r w:rsidR="00C01A95" w:rsidRPr="002928D2">
        <w:rPr>
          <w:rFonts w:asciiTheme="majorHAnsi" w:hAnsiTheme="majorHAnsi" w:cstheme="majorHAnsi"/>
          <w:sz w:val="24"/>
          <w:szCs w:val="24"/>
        </w:rPr>
        <w:t>oud cheering and chant</w:t>
      </w:r>
      <w:r w:rsidRPr="002928D2">
        <w:rPr>
          <w:rFonts w:asciiTheme="majorHAnsi" w:hAnsiTheme="majorHAnsi" w:cstheme="majorHAnsi"/>
          <w:sz w:val="24"/>
          <w:szCs w:val="24"/>
        </w:rPr>
        <w:t>ing should be kept at a minimum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C08FC" w:rsidRPr="002928D2" w:rsidRDefault="008C08FC" w:rsidP="008C08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Artificial noise-</w:t>
      </w:r>
      <w:r w:rsidR="00C01A95" w:rsidRPr="002928D2">
        <w:rPr>
          <w:rFonts w:asciiTheme="majorHAnsi" w:hAnsiTheme="majorHAnsi" w:cstheme="majorHAnsi"/>
          <w:sz w:val="24"/>
          <w:szCs w:val="24"/>
        </w:rPr>
        <w:t>makers or balloons are proh</w:t>
      </w:r>
      <w:r w:rsidRPr="002928D2">
        <w:rPr>
          <w:rFonts w:asciiTheme="majorHAnsi" w:hAnsiTheme="majorHAnsi" w:cstheme="majorHAnsi"/>
          <w:sz w:val="24"/>
          <w:szCs w:val="24"/>
        </w:rPr>
        <w:t>ibited</w:t>
      </w:r>
    </w:p>
    <w:p w:rsidR="000D1BDD" w:rsidRPr="002928D2" w:rsidRDefault="008C08FC" w:rsidP="008C08F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Cheerleader or student/parent led chants not allowed</w:t>
      </w:r>
    </w:p>
    <w:p w:rsidR="00857740" w:rsidRPr="002928D2" w:rsidRDefault="008C08FC" w:rsidP="00C01A9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No electronic devices allowed in the bowling area</w:t>
      </w:r>
    </w:p>
    <w:p w:rsidR="0016079B" w:rsidRPr="002928D2" w:rsidRDefault="00932BCD" w:rsidP="00857740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Games Committee</w:t>
      </w:r>
      <w:r w:rsidR="00C01A95" w:rsidRPr="002928D2">
        <w:rPr>
          <w:rFonts w:asciiTheme="majorHAnsi" w:hAnsiTheme="majorHAnsi" w:cstheme="majorHAnsi"/>
          <w:b/>
          <w:sz w:val="24"/>
          <w:szCs w:val="24"/>
        </w:rPr>
        <w:t>: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32BCD" w:rsidRPr="002928D2" w:rsidRDefault="00932BCD" w:rsidP="00C01A95">
      <w:pPr>
        <w:rPr>
          <w:rFonts w:asciiTheme="majorHAnsi" w:hAnsiTheme="majorHAnsi" w:cstheme="majorHAnsi"/>
          <w:b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Jerry Peterson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="00C01A95" w:rsidRPr="002928D2">
        <w:rPr>
          <w:rFonts w:asciiTheme="majorHAnsi" w:hAnsiTheme="majorHAnsi" w:cstheme="majorHAnsi"/>
          <w:sz w:val="24"/>
          <w:szCs w:val="24"/>
        </w:rPr>
        <w:t>W</w:t>
      </w:r>
      <w:r w:rsidRPr="002928D2">
        <w:rPr>
          <w:rFonts w:asciiTheme="majorHAnsi" w:hAnsiTheme="majorHAnsi" w:cstheme="majorHAnsi"/>
          <w:sz w:val="24"/>
          <w:szCs w:val="24"/>
        </w:rPr>
        <w:t>CDIII Bowling Chairman</w:t>
      </w:r>
    </w:p>
    <w:p w:rsidR="00932BCD" w:rsidRPr="002928D2" w:rsidRDefault="00395AE7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Joe Keller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West Central District III Director </w:t>
      </w:r>
    </w:p>
    <w:p w:rsidR="00932BCD" w:rsidRPr="002928D2" w:rsidRDefault="00932BCD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Jerry Ledbetter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Tournament Director </w:t>
      </w:r>
    </w:p>
    <w:p w:rsidR="00C01A95" w:rsidRPr="002928D2" w:rsidRDefault="00932BCD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sz w:val="24"/>
          <w:szCs w:val="24"/>
        </w:rPr>
        <w:t>Wendy Malich</w:t>
      </w:r>
      <w:r w:rsidRPr="002928D2">
        <w:rPr>
          <w:rFonts w:asciiTheme="majorHAnsi" w:hAnsiTheme="majorHAnsi" w:cstheme="majorHAnsi"/>
          <w:sz w:val="24"/>
          <w:szCs w:val="24"/>
        </w:rPr>
        <w:tab/>
      </w:r>
      <w:r w:rsidRPr="002928D2">
        <w:rPr>
          <w:rFonts w:asciiTheme="majorHAnsi" w:hAnsiTheme="majorHAnsi" w:cstheme="majorHAnsi"/>
          <w:sz w:val="24"/>
          <w:szCs w:val="24"/>
        </w:rPr>
        <w:tab/>
        <w:t>SPSL 2A</w:t>
      </w:r>
      <w:r w:rsidR="00C01A95" w:rsidRPr="002928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60858" w:rsidRPr="002928D2" w:rsidRDefault="00C01A95" w:rsidP="00C01A95">
      <w:pPr>
        <w:rPr>
          <w:rFonts w:asciiTheme="majorHAnsi" w:hAnsiTheme="majorHAnsi" w:cstheme="majorHAnsi"/>
          <w:sz w:val="24"/>
          <w:szCs w:val="24"/>
        </w:rPr>
      </w:pPr>
      <w:r w:rsidRPr="002928D2">
        <w:rPr>
          <w:rFonts w:asciiTheme="majorHAnsi" w:hAnsiTheme="majorHAnsi" w:cstheme="majorHAnsi"/>
          <w:b/>
          <w:sz w:val="24"/>
          <w:szCs w:val="24"/>
        </w:rPr>
        <w:t>WCDIII P</w:t>
      </w:r>
      <w:r w:rsidR="00932BCD" w:rsidRPr="002928D2">
        <w:rPr>
          <w:rFonts w:asciiTheme="majorHAnsi" w:hAnsiTheme="majorHAnsi" w:cstheme="majorHAnsi"/>
          <w:b/>
          <w:sz w:val="24"/>
          <w:szCs w:val="24"/>
        </w:rPr>
        <w:t>a</w:t>
      </w:r>
      <w:r w:rsidR="008202F4" w:rsidRPr="002928D2">
        <w:rPr>
          <w:rFonts w:asciiTheme="majorHAnsi" w:hAnsiTheme="majorHAnsi" w:cstheme="majorHAnsi"/>
          <w:b/>
          <w:sz w:val="24"/>
          <w:szCs w:val="24"/>
        </w:rPr>
        <w:t xml:space="preserve">ss </w:t>
      </w:r>
      <w:r w:rsidR="00932BCD" w:rsidRPr="002928D2">
        <w:rPr>
          <w:rFonts w:asciiTheme="majorHAnsi" w:hAnsiTheme="majorHAnsi" w:cstheme="majorHAnsi"/>
          <w:b/>
          <w:sz w:val="24"/>
          <w:szCs w:val="24"/>
        </w:rPr>
        <w:t>List</w:t>
      </w:r>
      <w:r w:rsidRPr="002928D2">
        <w:rPr>
          <w:rFonts w:asciiTheme="majorHAnsi" w:hAnsiTheme="majorHAnsi" w:cstheme="majorHAnsi"/>
          <w:b/>
          <w:sz w:val="24"/>
          <w:szCs w:val="24"/>
        </w:rPr>
        <w:t>:</w:t>
      </w:r>
      <w:r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="00932BCD" w:rsidRPr="002928D2">
        <w:rPr>
          <w:rFonts w:asciiTheme="majorHAnsi" w:hAnsiTheme="majorHAnsi" w:cstheme="majorHAnsi"/>
          <w:sz w:val="24"/>
          <w:szCs w:val="24"/>
        </w:rPr>
        <w:t xml:space="preserve"> </w:t>
      </w:r>
      <w:r w:rsidRPr="002928D2">
        <w:rPr>
          <w:rFonts w:asciiTheme="majorHAnsi" w:hAnsiTheme="majorHAnsi" w:cstheme="majorHAnsi"/>
          <w:sz w:val="24"/>
          <w:szCs w:val="24"/>
        </w:rPr>
        <w:t>Official WCD Pass list</w:t>
      </w:r>
      <w:r w:rsidR="00560858" w:rsidRPr="002928D2">
        <w:rPr>
          <w:rFonts w:asciiTheme="majorHAnsi" w:hAnsiTheme="majorHAnsi" w:cstheme="majorHAnsi"/>
          <w:sz w:val="24"/>
          <w:szCs w:val="24"/>
        </w:rPr>
        <w:t xml:space="preserve"> due on Monday, January 27, 2020 to Jerry Peterson  </w:t>
      </w:r>
      <w:hyperlink r:id="rId11" w:history="1">
        <w:r w:rsidR="00560858" w:rsidRPr="002928D2">
          <w:rPr>
            <w:rStyle w:val="Hyperlink"/>
            <w:rFonts w:asciiTheme="majorHAnsi" w:hAnsiTheme="majorHAnsi" w:cstheme="majorHAnsi"/>
            <w:sz w:val="24"/>
            <w:szCs w:val="24"/>
          </w:rPr>
          <w:t>jpeterso@fwps.org</w:t>
        </w:r>
      </w:hyperlink>
    </w:p>
    <w:p w:rsidR="00C01A95" w:rsidRPr="00395AE7" w:rsidRDefault="00C01A95" w:rsidP="00C01A95">
      <w:pPr>
        <w:rPr>
          <w:rFonts w:asciiTheme="majorHAnsi" w:hAnsiTheme="majorHAnsi" w:cstheme="majorHAnsi"/>
        </w:rPr>
      </w:pPr>
      <w:r w:rsidRPr="006A012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 </w:t>
      </w:r>
    </w:p>
    <w:p w:rsidR="00C01A95" w:rsidRPr="00395AE7" w:rsidRDefault="00C01A95" w:rsidP="00C01A95">
      <w:pPr>
        <w:rPr>
          <w:rFonts w:asciiTheme="majorHAnsi" w:hAnsiTheme="majorHAnsi" w:cstheme="majorHAnsi"/>
        </w:rPr>
      </w:pPr>
      <w:r w:rsidRPr="00395AE7">
        <w:rPr>
          <w:rFonts w:asciiTheme="majorHAnsi" w:hAnsiTheme="majorHAnsi" w:cstheme="majorHAnsi"/>
        </w:rPr>
        <w:t xml:space="preserve"> </w:t>
      </w:r>
    </w:p>
    <w:p w:rsidR="00C01A95" w:rsidRPr="00395AE7" w:rsidRDefault="00C01A95" w:rsidP="00C01A95"/>
    <w:p w:rsidR="00C01A95" w:rsidRPr="00395AE7" w:rsidRDefault="00C01A95" w:rsidP="00C01A95">
      <w:r w:rsidRPr="00395AE7">
        <w:t xml:space="preserve"> </w:t>
      </w:r>
    </w:p>
    <w:p w:rsidR="00C01A95" w:rsidRPr="00395AE7" w:rsidRDefault="00C01A95" w:rsidP="00C01A95">
      <w:r w:rsidRPr="00395AE7">
        <w:t xml:space="preserve"> </w:t>
      </w:r>
    </w:p>
    <w:p w:rsidR="00BA20FA" w:rsidRPr="00395AE7" w:rsidRDefault="00D8168A" w:rsidP="00C01A95"/>
    <w:sectPr w:rsidR="00BA20FA" w:rsidRPr="00395AE7" w:rsidSect="002928D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8A" w:rsidRDefault="00D8168A" w:rsidP="00C01A95">
      <w:pPr>
        <w:spacing w:after="0" w:line="240" w:lineRule="auto"/>
      </w:pPr>
      <w:r>
        <w:separator/>
      </w:r>
    </w:p>
  </w:endnote>
  <w:endnote w:type="continuationSeparator" w:id="0">
    <w:p w:rsidR="00D8168A" w:rsidRDefault="00D8168A" w:rsidP="00C0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8A" w:rsidRDefault="00D8168A" w:rsidP="00C01A95">
      <w:pPr>
        <w:spacing w:after="0" w:line="240" w:lineRule="auto"/>
      </w:pPr>
      <w:r>
        <w:separator/>
      </w:r>
    </w:p>
  </w:footnote>
  <w:footnote w:type="continuationSeparator" w:id="0">
    <w:p w:rsidR="00D8168A" w:rsidRDefault="00D8168A" w:rsidP="00C0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804"/>
    <w:multiLevelType w:val="hybridMultilevel"/>
    <w:tmpl w:val="52E4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F5FCF"/>
    <w:multiLevelType w:val="hybridMultilevel"/>
    <w:tmpl w:val="AE50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6741D"/>
    <w:multiLevelType w:val="hybridMultilevel"/>
    <w:tmpl w:val="B2863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446A"/>
    <w:multiLevelType w:val="hybridMultilevel"/>
    <w:tmpl w:val="B0EE1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C2A32"/>
    <w:multiLevelType w:val="hybridMultilevel"/>
    <w:tmpl w:val="367A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B4995"/>
    <w:multiLevelType w:val="hybridMultilevel"/>
    <w:tmpl w:val="553EA5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BC357B"/>
    <w:multiLevelType w:val="hybridMultilevel"/>
    <w:tmpl w:val="FF366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5F87"/>
    <w:multiLevelType w:val="multilevel"/>
    <w:tmpl w:val="258E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86549"/>
    <w:multiLevelType w:val="hybridMultilevel"/>
    <w:tmpl w:val="E40E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F2552"/>
    <w:multiLevelType w:val="hybridMultilevel"/>
    <w:tmpl w:val="9EE40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5"/>
    <w:rsid w:val="00003653"/>
    <w:rsid w:val="0008775F"/>
    <w:rsid w:val="000D1BDD"/>
    <w:rsid w:val="0013463D"/>
    <w:rsid w:val="0016079B"/>
    <w:rsid w:val="00180D52"/>
    <w:rsid w:val="00182911"/>
    <w:rsid w:val="001D4E82"/>
    <w:rsid w:val="00256AC6"/>
    <w:rsid w:val="002928D2"/>
    <w:rsid w:val="00324CBE"/>
    <w:rsid w:val="0035721F"/>
    <w:rsid w:val="003650CB"/>
    <w:rsid w:val="00377B3B"/>
    <w:rsid w:val="00395AE7"/>
    <w:rsid w:val="003D043A"/>
    <w:rsid w:val="00415E43"/>
    <w:rsid w:val="00446305"/>
    <w:rsid w:val="004763F1"/>
    <w:rsid w:val="004C61F8"/>
    <w:rsid w:val="004D14A5"/>
    <w:rsid w:val="004E557C"/>
    <w:rsid w:val="00503B5B"/>
    <w:rsid w:val="00505A76"/>
    <w:rsid w:val="00560858"/>
    <w:rsid w:val="00565BB7"/>
    <w:rsid w:val="005845C7"/>
    <w:rsid w:val="005900A3"/>
    <w:rsid w:val="005F5B84"/>
    <w:rsid w:val="006309C7"/>
    <w:rsid w:val="0064749F"/>
    <w:rsid w:val="006717CC"/>
    <w:rsid w:val="006A0129"/>
    <w:rsid w:val="006E4405"/>
    <w:rsid w:val="007059F5"/>
    <w:rsid w:val="00711F74"/>
    <w:rsid w:val="00786481"/>
    <w:rsid w:val="007B0B0E"/>
    <w:rsid w:val="008202F4"/>
    <w:rsid w:val="00857740"/>
    <w:rsid w:val="00894D22"/>
    <w:rsid w:val="008C08FC"/>
    <w:rsid w:val="008C3D78"/>
    <w:rsid w:val="008C5CE1"/>
    <w:rsid w:val="00914BCC"/>
    <w:rsid w:val="00932BCD"/>
    <w:rsid w:val="00932E96"/>
    <w:rsid w:val="009409DE"/>
    <w:rsid w:val="009C0C2F"/>
    <w:rsid w:val="009E0B8D"/>
    <w:rsid w:val="00A43665"/>
    <w:rsid w:val="00AC3A91"/>
    <w:rsid w:val="00AC3C3F"/>
    <w:rsid w:val="00B02B80"/>
    <w:rsid w:val="00B20157"/>
    <w:rsid w:val="00B41A8F"/>
    <w:rsid w:val="00B82843"/>
    <w:rsid w:val="00BC1A5F"/>
    <w:rsid w:val="00BC74C3"/>
    <w:rsid w:val="00C01A95"/>
    <w:rsid w:val="00C053D5"/>
    <w:rsid w:val="00C9564E"/>
    <w:rsid w:val="00CA7313"/>
    <w:rsid w:val="00CD79F4"/>
    <w:rsid w:val="00CE779B"/>
    <w:rsid w:val="00D8168A"/>
    <w:rsid w:val="00DB2EB8"/>
    <w:rsid w:val="00DD52FA"/>
    <w:rsid w:val="00DE7538"/>
    <w:rsid w:val="00E119BA"/>
    <w:rsid w:val="00E65589"/>
    <w:rsid w:val="00E7588F"/>
    <w:rsid w:val="00E92D7D"/>
    <w:rsid w:val="00EB6F5E"/>
    <w:rsid w:val="00FA7AAB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8ED6C"/>
  <w15:chartTrackingRefBased/>
  <w15:docId w15:val="{624AE9E4-2B98-46FA-8405-C2771B5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4E82"/>
    <w:pPr>
      <w:spacing w:after="0" w:line="360" w:lineRule="atLeast"/>
      <w:outlineLvl w:val="1"/>
    </w:pPr>
    <w:rPr>
      <w:rFonts w:ascii="Segoe UI" w:hAnsi="Segoe UI" w:cs="Segoe U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A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95"/>
  </w:style>
  <w:style w:type="paragraph" w:styleId="Footer">
    <w:name w:val="footer"/>
    <w:basedOn w:val="Normal"/>
    <w:link w:val="FooterChar"/>
    <w:uiPriority w:val="99"/>
    <w:unhideWhenUsed/>
    <w:rsid w:val="00C0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95"/>
  </w:style>
  <w:style w:type="character" w:styleId="Hyperlink">
    <w:name w:val="Hyperlink"/>
    <w:basedOn w:val="DefaultParagraphFont"/>
    <w:uiPriority w:val="99"/>
    <w:unhideWhenUsed/>
    <w:rsid w:val="005F5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B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E82"/>
    <w:rPr>
      <w:rFonts w:ascii="Segoe UI" w:hAnsi="Segoe UI" w:cs="Segoe UI"/>
      <w:b/>
      <w:bCs/>
      <w:sz w:val="30"/>
      <w:szCs w:val="30"/>
    </w:rPr>
  </w:style>
  <w:style w:type="paragraph" w:customStyle="1" w:styleId="bans">
    <w:name w:val="b_ans"/>
    <w:basedOn w:val="Normal"/>
    <w:rsid w:val="001D4E82"/>
    <w:pPr>
      <w:spacing w:after="0" w:line="240" w:lineRule="auto"/>
    </w:pPr>
    <w:rPr>
      <w:rFonts w:ascii="Calibri" w:hAnsi="Calibri" w:cs="Calibri"/>
    </w:rPr>
  </w:style>
  <w:style w:type="character" w:customStyle="1" w:styleId="bmdetailsoverlay">
    <w:name w:val="bm_details_overlay"/>
    <w:basedOn w:val="DefaultParagraphFont"/>
    <w:rsid w:val="001D4E82"/>
  </w:style>
  <w:style w:type="character" w:styleId="UnresolvedMention">
    <w:name w:val="Unresolved Mention"/>
    <w:basedOn w:val="DefaultParagraphFont"/>
    <w:uiPriority w:val="99"/>
    <w:semiHidden/>
    <w:unhideWhenUsed/>
    <w:rsid w:val="0056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929x34152396&amp;id=YN929x34152396&amp;q=Paradise+Lanes&amp;name=Paradise+Lanes&amp;cp=47.14311599731445%7e-122.43358612060547&amp;ppois=47.14311599731445_-122.43358612060547_Paradise+La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wlatparadis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peterso@fwp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stinbrie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300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Peterson</dc:creator>
  <cp:keywords/>
  <dc:description/>
  <cp:lastModifiedBy>Jerry Peterson</cp:lastModifiedBy>
  <cp:revision>14</cp:revision>
  <cp:lastPrinted>2019-12-03T15:38:00Z</cp:lastPrinted>
  <dcterms:created xsi:type="dcterms:W3CDTF">2019-11-26T23:47:00Z</dcterms:created>
  <dcterms:modified xsi:type="dcterms:W3CDTF">2020-01-06T22:20:00Z</dcterms:modified>
</cp:coreProperties>
</file>